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75B0" w14:textId="77777777" w:rsidR="00D6583C" w:rsidRPr="00AC3A72" w:rsidRDefault="00D6583C" w:rsidP="005E04B4">
      <w:pPr>
        <w:pStyle w:val="Textbody"/>
        <w:snapToGrid w:val="0"/>
        <w:spacing w:after="435" w:line="240" w:lineRule="atLeast"/>
        <w:ind w:right="36"/>
        <w:jc w:val="center"/>
        <w:rPr>
          <w:rFonts w:ascii="Book Antiqua" w:eastAsia="標楷體" w:hAnsi="Book Antiqua"/>
          <w:b/>
          <w:sz w:val="30"/>
          <w:szCs w:val="30"/>
        </w:rPr>
      </w:pPr>
      <w:r w:rsidRPr="00AC3A72">
        <w:rPr>
          <w:rFonts w:ascii="Book Antiqua" w:eastAsia="標楷體" w:hAnsi="Book Antiqua" w:hint="eastAsia"/>
          <w:b/>
          <w:sz w:val="30"/>
          <w:szCs w:val="30"/>
        </w:rPr>
        <w:t>桃園市國民中小學資賦優異教育班彈性調整人力</w:t>
      </w:r>
      <w:r w:rsidR="00845FC0" w:rsidRPr="00AC3A72">
        <w:rPr>
          <w:rFonts w:ascii="Book Antiqua" w:eastAsia="標楷體" w:hAnsi="Book Antiqua" w:hint="eastAsia"/>
          <w:b/>
          <w:sz w:val="30"/>
          <w:szCs w:val="30"/>
        </w:rPr>
        <w:t>試辦</w:t>
      </w:r>
      <w:r w:rsidRPr="00AC3A72">
        <w:rPr>
          <w:rFonts w:ascii="Book Antiqua" w:eastAsia="標楷體" w:hAnsi="Book Antiqua" w:hint="eastAsia"/>
          <w:b/>
          <w:sz w:val="30"/>
          <w:szCs w:val="30"/>
        </w:rPr>
        <w:t>實施計畫</w:t>
      </w:r>
      <w:r w:rsidRPr="00AC3A72">
        <w:rPr>
          <w:rFonts w:ascii="Book Antiqua" w:eastAsia="標楷體" w:hAnsi="Book Antiqua" w:hint="eastAsia"/>
          <w:b/>
          <w:sz w:val="30"/>
          <w:szCs w:val="30"/>
        </w:rPr>
        <w:t>(</w:t>
      </w:r>
      <w:r w:rsidRPr="00AC3A72">
        <w:rPr>
          <w:rFonts w:ascii="Book Antiqua" w:eastAsia="標楷體" w:hAnsi="Book Antiqua" w:hint="eastAsia"/>
          <w:b/>
          <w:sz w:val="30"/>
          <w:szCs w:val="30"/>
        </w:rPr>
        <w:t>草案</w:t>
      </w:r>
      <w:r w:rsidRPr="00AC3A72">
        <w:rPr>
          <w:rFonts w:ascii="Book Antiqua" w:eastAsia="標楷體" w:hAnsi="Book Antiqua" w:hint="eastAsia"/>
          <w:b/>
          <w:sz w:val="30"/>
          <w:szCs w:val="30"/>
        </w:rPr>
        <w:t>)</w:t>
      </w:r>
    </w:p>
    <w:p w14:paraId="587CD8E6" w14:textId="77777777" w:rsidR="007C1773" w:rsidRPr="00AC3A72" w:rsidRDefault="007C1773" w:rsidP="006D54D0">
      <w:pPr>
        <w:pStyle w:val="a3"/>
        <w:numPr>
          <w:ilvl w:val="0"/>
          <w:numId w:val="2"/>
        </w:numPr>
        <w:snapToGrid w:val="0"/>
        <w:spacing w:line="240" w:lineRule="auto"/>
        <w:ind w:leftChars="0" w:left="567" w:right="0" w:hanging="567"/>
        <w:jc w:val="both"/>
        <w:rPr>
          <w:b/>
          <w:color w:val="auto"/>
        </w:rPr>
      </w:pPr>
      <w:r w:rsidRPr="00AC3A72">
        <w:rPr>
          <w:b/>
          <w:color w:val="auto"/>
        </w:rPr>
        <w:t>依據</w:t>
      </w:r>
    </w:p>
    <w:p w14:paraId="4899C1FA" w14:textId="77777777" w:rsidR="002B50F3" w:rsidRPr="00AC3A72" w:rsidRDefault="00AE4CC6" w:rsidP="006D54D0">
      <w:pPr>
        <w:pStyle w:val="a3"/>
        <w:numPr>
          <w:ilvl w:val="0"/>
          <w:numId w:val="5"/>
        </w:numPr>
        <w:snapToGrid w:val="0"/>
        <w:spacing w:line="240" w:lineRule="auto"/>
        <w:ind w:leftChars="0" w:left="1134" w:right="0" w:hanging="567"/>
        <w:jc w:val="both"/>
        <w:rPr>
          <w:color w:val="auto"/>
        </w:rPr>
      </w:pPr>
      <w:r w:rsidRPr="00AC3A72">
        <w:rPr>
          <w:rFonts w:hint="eastAsia"/>
          <w:color w:val="auto"/>
        </w:rPr>
        <w:t>特殊教育法</w:t>
      </w:r>
      <w:r w:rsidR="00752A51" w:rsidRPr="00AC3A72">
        <w:rPr>
          <w:rFonts w:hint="eastAsia"/>
          <w:color w:val="auto"/>
        </w:rPr>
        <w:t>及其施行細則</w:t>
      </w:r>
      <w:r w:rsidRPr="00AC3A72">
        <w:rPr>
          <w:rFonts w:hint="eastAsia"/>
          <w:color w:val="auto"/>
        </w:rPr>
        <w:t>。</w:t>
      </w:r>
    </w:p>
    <w:p w14:paraId="4DB3662A" w14:textId="77777777" w:rsidR="007C1773" w:rsidRPr="00AC3A72" w:rsidRDefault="007C1773" w:rsidP="006D54D0">
      <w:pPr>
        <w:pStyle w:val="a3"/>
        <w:numPr>
          <w:ilvl w:val="0"/>
          <w:numId w:val="5"/>
        </w:numPr>
        <w:snapToGrid w:val="0"/>
        <w:spacing w:line="240" w:lineRule="auto"/>
        <w:ind w:leftChars="0" w:left="1134" w:right="0" w:hanging="567"/>
        <w:jc w:val="both"/>
        <w:rPr>
          <w:color w:val="auto"/>
        </w:rPr>
      </w:pPr>
      <w:r w:rsidRPr="00AC3A72">
        <w:rPr>
          <w:rFonts w:hint="eastAsia"/>
          <w:color w:val="auto"/>
        </w:rPr>
        <w:t>高級中等以下學校特殊教育班班級及專責單位設置與人員進用辦法。</w:t>
      </w:r>
    </w:p>
    <w:p w14:paraId="76634AFF" w14:textId="77777777" w:rsidR="00AE4CC6" w:rsidRPr="00AC3A72" w:rsidRDefault="007C1773" w:rsidP="006D54D0">
      <w:pPr>
        <w:pStyle w:val="a3"/>
        <w:numPr>
          <w:ilvl w:val="0"/>
          <w:numId w:val="6"/>
        </w:numPr>
        <w:snapToGrid w:val="0"/>
        <w:spacing w:beforeLines="50" w:before="300" w:line="240" w:lineRule="auto"/>
        <w:ind w:leftChars="0" w:left="567" w:right="0" w:hanging="567"/>
        <w:jc w:val="both"/>
        <w:rPr>
          <w:b/>
          <w:color w:val="auto"/>
        </w:rPr>
      </w:pPr>
      <w:r w:rsidRPr="00AC3A72">
        <w:rPr>
          <w:b/>
          <w:color w:val="auto"/>
        </w:rPr>
        <w:t>目的</w:t>
      </w:r>
    </w:p>
    <w:p w14:paraId="5A410E7F" w14:textId="7D773862" w:rsidR="007C1773" w:rsidRPr="00AC3A72" w:rsidRDefault="007C1773" w:rsidP="006E287F">
      <w:pPr>
        <w:pStyle w:val="a3"/>
        <w:snapToGrid w:val="0"/>
        <w:spacing w:line="240" w:lineRule="auto"/>
        <w:ind w:leftChars="0" w:left="567" w:right="0" w:firstLine="567"/>
        <w:jc w:val="both"/>
        <w:rPr>
          <w:color w:val="auto"/>
        </w:rPr>
      </w:pPr>
      <w:r w:rsidRPr="00AC3A72">
        <w:rPr>
          <w:color w:val="auto"/>
        </w:rPr>
        <w:t>為均衡本市</w:t>
      </w:r>
      <w:r w:rsidR="00887C03" w:rsidRPr="00AC3A72">
        <w:rPr>
          <w:rFonts w:hint="eastAsia"/>
          <w:color w:val="auto"/>
        </w:rPr>
        <w:t>資優</w:t>
      </w:r>
      <w:r w:rsidRPr="00AC3A72">
        <w:rPr>
          <w:color w:val="auto"/>
        </w:rPr>
        <w:t>教育</w:t>
      </w:r>
      <w:r w:rsidR="00887C03" w:rsidRPr="00AC3A72">
        <w:rPr>
          <w:rFonts w:hint="eastAsia"/>
          <w:color w:val="auto"/>
        </w:rPr>
        <w:t>區</w:t>
      </w:r>
      <w:r w:rsidR="00DA157F" w:rsidRPr="00AC3A72">
        <w:rPr>
          <w:rFonts w:hint="eastAsia"/>
          <w:color w:val="auto"/>
        </w:rPr>
        <w:t>域</w:t>
      </w:r>
      <w:r w:rsidRPr="00AC3A72">
        <w:rPr>
          <w:color w:val="auto"/>
        </w:rPr>
        <w:t>資源</w:t>
      </w:r>
      <w:r w:rsidR="00887C03" w:rsidRPr="00AC3A72">
        <w:rPr>
          <w:rFonts w:hint="eastAsia"/>
          <w:color w:val="auto"/>
        </w:rPr>
        <w:t>，</w:t>
      </w:r>
      <w:r w:rsidR="00887C03" w:rsidRPr="00AC3A72">
        <w:rPr>
          <w:color w:val="auto"/>
        </w:rPr>
        <w:t>妥善運用</w:t>
      </w:r>
      <w:r w:rsidR="00887C03" w:rsidRPr="00AC3A72">
        <w:rPr>
          <w:rFonts w:hint="eastAsia"/>
          <w:color w:val="auto"/>
        </w:rPr>
        <w:t>資優</w:t>
      </w:r>
      <w:r w:rsidR="00887C03" w:rsidRPr="00AC3A72">
        <w:rPr>
          <w:color w:val="auto"/>
        </w:rPr>
        <w:t>教師人力</w:t>
      </w:r>
      <w:r w:rsidR="00887C03" w:rsidRPr="00AC3A72">
        <w:rPr>
          <w:rFonts w:hint="eastAsia"/>
          <w:color w:val="auto"/>
        </w:rPr>
        <w:t>，協助學校辦理資優教育</w:t>
      </w:r>
      <w:r w:rsidRPr="00AC3A72">
        <w:rPr>
          <w:color w:val="auto"/>
        </w:rPr>
        <w:t>，本府教育局(以下簡稱本局)</w:t>
      </w:r>
      <w:r w:rsidR="00887C03" w:rsidRPr="00AC3A72">
        <w:rPr>
          <w:rFonts w:hint="eastAsia"/>
          <w:color w:val="auto"/>
        </w:rPr>
        <w:t>得</w:t>
      </w:r>
      <w:r w:rsidRPr="00AC3A72">
        <w:rPr>
          <w:color w:val="auto"/>
        </w:rPr>
        <w:t>協調</w:t>
      </w:r>
      <w:r w:rsidR="00887C03" w:rsidRPr="00AC3A72">
        <w:rPr>
          <w:rFonts w:hint="eastAsia"/>
          <w:color w:val="auto"/>
        </w:rPr>
        <w:t>資優</w:t>
      </w:r>
      <w:r w:rsidR="00577E09" w:rsidRPr="00AC3A72">
        <w:rPr>
          <w:rFonts w:hint="eastAsia"/>
          <w:color w:val="auto"/>
        </w:rPr>
        <w:t>班編制內</w:t>
      </w:r>
      <w:r w:rsidRPr="00AC3A72">
        <w:rPr>
          <w:color w:val="auto"/>
        </w:rPr>
        <w:t>教師(以下簡稱教師)</w:t>
      </w:r>
      <w:r w:rsidR="00DA157F" w:rsidRPr="00AC3A72">
        <w:rPr>
          <w:rFonts w:hint="eastAsia"/>
          <w:color w:val="auto"/>
        </w:rPr>
        <w:t>支援他校</w:t>
      </w:r>
      <w:r w:rsidRPr="00AC3A72">
        <w:rPr>
          <w:color w:val="auto"/>
        </w:rPr>
        <w:t>教學輔導或</w:t>
      </w:r>
      <w:r w:rsidR="00887C03" w:rsidRPr="00AC3A72">
        <w:rPr>
          <w:rFonts w:hint="eastAsia"/>
          <w:color w:val="auto"/>
        </w:rPr>
        <w:t>資優</w:t>
      </w:r>
      <w:r w:rsidRPr="00AC3A72">
        <w:rPr>
          <w:color w:val="auto"/>
        </w:rPr>
        <w:t xml:space="preserve">教育行政工作。 </w:t>
      </w:r>
    </w:p>
    <w:p w14:paraId="0CD613B4" w14:textId="77777777" w:rsidR="0029421F" w:rsidRPr="00AC3A72" w:rsidRDefault="00D837FF" w:rsidP="0029421F">
      <w:pPr>
        <w:pStyle w:val="a3"/>
        <w:numPr>
          <w:ilvl w:val="0"/>
          <w:numId w:val="6"/>
        </w:numPr>
        <w:snapToGrid w:val="0"/>
        <w:spacing w:beforeLines="50" w:before="300" w:line="240" w:lineRule="auto"/>
        <w:ind w:leftChars="0" w:left="567" w:right="0" w:hanging="567"/>
        <w:jc w:val="both"/>
        <w:rPr>
          <w:color w:val="auto"/>
        </w:rPr>
      </w:pPr>
      <w:r w:rsidRPr="00AC3A72">
        <w:rPr>
          <w:rFonts w:hint="eastAsia"/>
          <w:b/>
          <w:color w:val="auto"/>
        </w:rPr>
        <w:t>實施對象</w:t>
      </w:r>
    </w:p>
    <w:p w14:paraId="0BBE93A5" w14:textId="77777777" w:rsidR="007C1773" w:rsidRPr="00AC3A72" w:rsidRDefault="0029421F" w:rsidP="006D54D0">
      <w:pPr>
        <w:pStyle w:val="a3"/>
        <w:snapToGrid w:val="0"/>
        <w:spacing w:line="240" w:lineRule="auto"/>
        <w:ind w:leftChars="0" w:left="567" w:right="0" w:firstLine="0"/>
        <w:jc w:val="both"/>
        <w:rPr>
          <w:color w:val="auto"/>
        </w:rPr>
      </w:pPr>
      <w:r w:rsidRPr="00AC3A72">
        <w:rPr>
          <w:rFonts w:hint="eastAsia"/>
          <w:color w:val="auto"/>
        </w:rPr>
        <w:t>本</w:t>
      </w:r>
      <w:r w:rsidR="00D837FF" w:rsidRPr="00AC3A72">
        <w:rPr>
          <w:rFonts w:hint="eastAsia"/>
          <w:color w:val="auto"/>
        </w:rPr>
        <w:t>市設有</w:t>
      </w:r>
      <w:r w:rsidRPr="00AC3A72">
        <w:rPr>
          <w:rFonts w:hint="eastAsia"/>
          <w:color w:val="auto"/>
        </w:rPr>
        <w:t>資賦優異</w:t>
      </w:r>
      <w:r w:rsidR="00D837FF" w:rsidRPr="00AC3A72">
        <w:rPr>
          <w:rFonts w:hint="eastAsia"/>
          <w:color w:val="auto"/>
        </w:rPr>
        <w:t>類特殊教育班</w:t>
      </w:r>
      <w:r w:rsidR="0067701E" w:rsidRPr="00AC3A72">
        <w:rPr>
          <w:rFonts w:hint="eastAsia"/>
          <w:color w:val="auto"/>
        </w:rPr>
        <w:t>(以下簡稱資優班)</w:t>
      </w:r>
      <w:r w:rsidR="00D837FF" w:rsidRPr="00AC3A72">
        <w:rPr>
          <w:rFonts w:hint="eastAsia"/>
          <w:color w:val="auto"/>
        </w:rPr>
        <w:t>之國民中</w:t>
      </w:r>
      <w:r w:rsidRPr="00AC3A72">
        <w:rPr>
          <w:rFonts w:hint="eastAsia"/>
          <w:color w:val="auto"/>
        </w:rPr>
        <w:t>小學</w:t>
      </w:r>
      <w:r w:rsidR="00D837FF" w:rsidRPr="00AC3A72">
        <w:rPr>
          <w:rFonts w:hint="eastAsia"/>
          <w:color w:val="auto"/>
        </w:rPr>
        <w:t>。</w:t>
      </w:r>
    </w:p>
    <w:p w14:paraId="2932DDB6" w14:textId="77777777" w:rsidR="00962A06" w:rsidRPr="00AC3A72" w:rsidRDefault="00E021A8" w:rsidP="00760819">
      <w:pPr>
        <w:pStyle w:val="a3"/>
        <w:numPr>
          <w:ilvl w:val="0"/>
          <w:numId w:val="6"/>
        </w:numPr>
        <w:snapToGrid w:val="0"/>
        <w:spacing w:beforeLines="50" w:before="300" w:line="240" w:lineRule="atLeast"/>
        <w:ind w:leftChars="0" w:left="567" w:right="0" w:hanging="567"/>
        <w:jc w:val="both"/>
        <w:rPr>
          <w:color w:val="auto"/>
        </w:rPr>
      </w:pPr>
      <w:r w:rsidRPr="00AC3A72">
        <w:rPr>
          <w:rFonts w:hint="eastAsia"/>
          <w:b/>
          <w:color w:val="auto"/>
        </w:rPr>
        <w:t>實施方式</w:t>
      </w:r>
    </w:p>
    <w:p w14:paraId="1F704E82" w14:textId="4E7210C6" w:rsidR="00962A06" w:rsidRPr="00AC3A72" w:rsidRDefault="00962A06" w:rsidP="00760819">
      <w:pPr>
        <w:pStyle w:val="a3"/>
        <w:numPr>
          <w:ilvl w:val="0"/>
          <w:numId w:val="7"/>
        </w:numPr>
        <w:snapToGrid w:val="0"/>
        <w:spacing w:line="240" w:lineRule="atLeast"/>
        <w:ind w:leftChars="0" w:left="1134" w:right="0" w:hanging="567"/>
        <w:jc w:val="both"/>
        <w:rPr>
          <w:color w:val="auto"/>
        </w:rPr>
      </w:pPr>
      <w:r w:rsidRPr="00AC3A72">
        <w:rPr>
          <w:b/>
          <w:color w:val="auto"/>
        </w:rPr>
        <w:t>學校自評：</w:t>
      </w:r>
      <w:r w:rsidRPr="00AC3A72">
        <w:rPr>
          <w:color w:val="auto"/>
        </w:rPr>
        <w:t>學校依據資優班學生數、師資人力現況及計算基準進行自評，並填寫</w:t>
      </w:r>
      <w:r w:rsidR="00B263AE" w:rsidRPr="00AC3A72">
        <w:rPr>
          <w:rFonts w:hint="eastAsia"/>
          <w:color w:val="auto"/>
        </w:rPr>
        <w:t>人力</w:t>
      </w:r>
      <w:r w:rsidR="00460BE3" w:rsidRPr="00AC3A72">
        <w:rPr>
          <w:rFonts w:hint="eastAsia"/>
          <w:color w:val="auto"/>
        </w:rPr>
        <w:t>資源</w:t>
      </w:r>
      <w:r w:rsidR="00B263AE" w:rsidRPr="00AC3A72">
        <w:rPr>
          <w:rFonts w:hint="eastAsia"/>
          <w:color w:val="auto"/>
        </w:rPr>
        <w:t>評估表</w:t>
      </w:r>
      <w:r w:rsidRPr="00AC3A72">
        <w:rPr>
          <w:color w:val="auto"/>
        </w:rPr>
        <w:t>（附件</w:t>
      </w:r>
      <w:r w:rsidR="00B263AE" w:rsidRPr="00AC3A72">
        <w:rPr>
          <w:color w:val="auto"/>
        </w:rPr>
        <w:t>1）</w:t>
      </w:r>
      <w:r w:rsidR="00B263AE" w:rsidRPr="00AC3A72">
        <w:rPr>
          <w:rFonts w:hint="eastAsia"/>
          <w:color w:val="auto"/>
        </w:rPr>
        <w:t>。</w:t>
      </w:r>
    </w:p>
    <w:p w14:paraId="32809E54" w14:textId="0A4A8C62" w:rsidR="00962A06" w:rsidRPr="00AC3A72" w:rsidRDefault="003E2825" w:rsidP="00760819">
      <w:pPr>
        <w:pStyle w:val="a3"/>
        <w:numPr>
          <w:ilvl w:val="0"/>
          <w:numId w:val="7"/>
        </w:numPr>
        <w:snapToGrid w:val="0"/>
        <w:spacing w:line="240" w:lineRule="atLeast"/>
        <w:ind w:leftChars="0" w:left="1134" w:right="0" w:hanging="567"/>
        <w:jc w:val="both"/>
        <w:rPr>
          <w:color w:val="auto"/>
        </w:rPr>
      </w:pPr>
      <w:r w:rsidRPr="00AC3A72">
        <w:rPr>
          <w:rFonts w:hint="eastAsia"/>
          <w:b/>
          <w:color w:val="auto"/>
        </w:rPr>
        <w:t>學校</w:t>
      </w:r>
      <w:r w:rsidR="00962A06" w:rsidRPr="00AC3A72">
        <w:rPr>
          <w:b/>
          <w:color w:val="auto"/>
        </w:rPr>
        <w:t>申請</w:t>
      </w:r>
      <w:r w:rsidR="00A1265A" w:rsidRPr="00AC3A72">
        <w:rPr>
          <w:rFonts w:hint="eastAsia"/>
          <w:b/>
          <w:color w:val="auto"/>
        </w:rPr>
        <w:t>調整</w:t>
      </w:r>
      <w:r w:rsidRPr="00AC3A72">
        <w:rPr>
          <w:rFonts w:hint="eastAsia"/>
          <w:b/>
          <w:color w:val="auto"/>
        </w:rPr>
        <w:t>人力</w:t>
      </w:r>
      <w:r w:rsidR="00962A06" w:rsidRPr="00AC3A72">
        <w:rPr>
          <w:b/>
          <w:color w:val="auto"/>
        </w:rPr>
        <w:t>：</w:t>
      </w:r>
      <w:r w:rsidR="00962A06" w:rsidRPr="00AC3A72">
        <w:rPr>
          <w:color w:val="auto"/>
        </w:rPr>
        <w:t>有支援</w:t>
      </w:r>
      <w:r w:rsidR="00A1265A" w:rsidRPr="00AC3A72">
        <w:rPr>
          <w:rFonts w:hint="eastAsia"/>
          <w:color w:val="auto"/>
        </w:rPr>
        <w:t>教師或調整教師支援他校</w:t>
      </w:r>
      <w:r w:rsidR="00962A06" w:rsidRPr="00AC3A72">
        <w:rPr>
          <w:color w:val="auto"/>
        </w:rPr>
        <w:t>需求</w:t>
      </w:r>
      <w:r w:rsidR="00A1265A" w:rsidRPr="00AC3A72">
        <w:rPr>
          <w:rFonts w:hint="eastAsia"/>
          <w:color w:val="auto"/>
        </w:rPr>
        <w:t>，</w:t>
      </w:r>
      <w:r w:rsidR="00962A06" w:rsidRPr="00AC3A72">
        <w:rPr>
          <w:color w:val="auto"/>
        </w:rPr>
        <w:t>且符合</w:t>
      </w:r>
      <w:r w:rsidR="00A1265A" w:rsidRPr="00AC3A72">
        <w:rPr>
          <w:rFonts w:hint="eastAsia"/>
          <w:color w:val="auto"/>
        </w:rPr>
        <w:t>調整基準</w:t>
      </w:r>
      <w:r w:rsidR="00962A06" w:rsidRPr="00AC3A72">
        <w:rPr>
          <w:color w:val="auto"/>
        </w:rPr>
        <w:t>之學校</w:t>
      </w:r>
      <w:r w:rsidRPr="00AC3A72">
        <w:rPr>
          <w:rFonts w:hint="eastAsia"/>
          <w:color w:val="auto"/>
        </w:rPr>
        <w:t>，</w:t>
      </w:r>
      <w:r w:rsidR="00962A06" w:rsidRPr="00AC3A72">
        <w:rPr>
          <w:color w:val="auto"/>
        </w:rPr>
        <w:t>檢附</w:t>
      </w:r>
      <w:r w:rsidR="00460BE3" w:rsidRPr="00AC3A72">
        <w:rPr>
          <w:rFonts w:hint="eastAsia"/>
          <w:color w:val="auto"/>
        </w:rPr>
        <w:t>人力資源評估表</w:t>
      </w:r>
      <w:r w:rsidR="00DA2192" w:rsidRPr="00AC3A72">
        <w:rPr>
          <w:rFonts w:hint="eastAsia"/>
          <w:color w:val="auto"/>
        </w:rPr>
        <w:t>(附件1)</w:t>
      </w:r>
      <w:r w:rsidR="00962A06" w:rsidRPr="00AC3A72">
        <w:rPr>
          <w:color w:val="auto"/>
        </w:rPr>
        <w:t>、學生課表、教師個人課表</w:t>
      </w:r>
      <w:r w:rsidR="001F5C74" w:rsidRPr="00AC3A72">
        <w:rPr>
          <w:rFonts w:hint="eastAsia"/>
          <w:color w:val="auto"/>
        </w:rPr>
        <w:t>、</w:t>
      </w:r>
      <w:r w:rsidR="00962A06" w:rsidRPr="00AC3A72">
        <w:rPr>
          <w:color w:val="auto"/>
        </w:rPr>
        <w:t>學生資源服務總表</w:t>
      </w:r>
      <w:r w:rsidR="00A1265A" w:rsidRPr="00AC3A72">
        <w:rPr>
          <w:rFonts w:hint="eastAsia"/>
          <w:color w:val="auto"/>
        </w:rPr>
        <w:t>、</w:t>
      </w:r>
      <w:r w:rsidR="001F5C74" w:rsidRPr="00AC3A72">
        <w:rPr>
          <w:rFonts w:hint="eastAsia"/>
          <w:color w:val="auto"/>
        </w:rPr>
        <w:t>教師人力運用說明</w:t>
      </w:r>
      <w:r w:rsidR="00DA2192" w:rsidRPr="00AC3A72">
        <w:rPr>
          <w:rFonts w:hint="eastAsia"/>
          <w:color w:val="auto"/>
        </w:rPr>
        <w:t>(附件2)</w:t>
      </w:r>
      <w:r w:rsidR="001F5C74" w:rsidRPr="00AC3A72">
        <w:rPr>
          <w:rFonts w:hint="eastAsia"/>
          <w:color w:val="auto"/>
        </w:rPr>
        <w:t>於本局規定期限內</w:t>
      </w:r>
      <w:r w:rsidR="00962A06" w:rsidRPr="00AC3A72">
        <w:rPr>
          <w:color w:val="auto"/>
        </w:rPr>
        <w:t>提</w:t>
      </w:r>
      <w:r w:rsidR="001F5C74" w:rsidRPr="00AC3A72">
        <w:rPr>
          <w:rFonts w:hint="eastAsia"/>
          <w:color w:val="auto"/>
        </w:rPr>
        <w:t>報</w:t>
      </w:r>
      <w:r w:rsidR="00962A06" w:rsidRPr="00AC3A72">
        <w:rPr>
          <w:color w:val="auto"/>
        </w:rPr>
        <w:t>申請。</w:t>
      </w:r>
    </w:p>
    <w:p w14:paraId="0B46D2D6" w14:textId="77777777" w:rsidR="00962A06" w:rsidRPr="00AC3A72" w:rsidRDefault="00962A06" w:rsidP="00760819">
      <w:pPr>
        <w:pStyle w:val="a3"/>
        <w:numPr>
          <w:ilvl w:val="0"/>
          <w:numId w:val="7"/>
        </w:numPr>
        <w:snapToGrid w:val="0"/>
        <w:spacing w:line="240" w:lineRule="atLeast"/>
        <w:ind w:leftChars="0" w:left="1134" w:right="0" w:hanging="567"/>
        <w:jc w:val="both"/>
        <w:rPr>
          <w:color w:val="auto"/>
        </w:rPr>
      </w:pPr>
      <w:r w:rsidRPr="00AC3A72">
        <w:rPr>
          <w:b/>
          <w:color w:val="auto"/>
        </w:rPr>
        <w:t>本局審</w:t>
      </w:r>
      <w:r w:rsidR="001F5C74" w:rsidRPr="00AC3A72">
        <w:rPr>
          <w:rFonts w:hint="eastAsia"/>
          <w:b/>
          <w:color w:val="auto"/>
        </w:rPr>
        <w:t>查</w:t>
      </w:r>
      <w:r w:rsidRPr="00AC3A72">
        <w:rPr>
          <w:b/>
          <w:color w:val="auto"/>
        </w:rPr>
        <w:t>：</w:t>
      </w:r>
      <w:r w:rsidRPr="00AC3A72">
        <w:rPr>
          <w:color w:val="auto"/>
        </w:rPr>
        <w:t>本局依</w:t>
      </w:r>
      <w:r w:rsidR="001F5C74" w:rsidRPr="00AC3A72">
        <w:rPr>
          <w:rFonts w:hint="eastAsia"/>
          <w:color w:val="auto"/>
        </w:rPr>
        <w:t>調整基準</w:t>
      </w:r>
      <w:r w:rsidRPr="00AC3A72">
        <w:rPr>
          <w:color w:val="auto"/>
        </w:rPr>
        <w:t>審查學校申請資料，</w:t>
      </w:r>
      <w:r w:rsidR="001F5C74" w:rsidRPr="00AC3A72">
        <w:rPr>
          <w:rFonts w:hint="eastAsia"/>
          <w:color w:val="auto"/>
        </w:rPr>
        <w:t>倘因該類資優資源班學生人數偏少，符合至他校支援人力基準，本局得經審查逕行調整其人力。</w:t>
      </w:r>
    </w:p>
    <w:p w14:paraId="371318CF" w14:textId="77777777" w:rsidR="00962A06" w:rsidRPr="00AC3A72" w:rsidRDefault="003E7FE5" w:rsidP="00492A27">
      <w:pPr>
        <w:pStyle w:val="a3"/>
        <w:numPr>
          <w:ilvl w:val="0"/>
          <w:numId w:val="7"/>
        </w:numPr>
        <w:snapToGrid w:val="0"/>
        <w:spacing w:line="240" w:lineRule="atLeast"/>
        <w:ind w:leftChars="0" w:left="1134" w:hanging="567"/>
        <w:rPr>
          <w:color w:val="auto"/>
        </w:rPr>
      </w:pPr>
      <w:r w:rsidRPr="00AC3A72">
        <w:rPr>
          <w:rFonts w:hint="eastAsia"/>
          <w:b/>
          <w:color w:val="auto"/>
        </w:rPr>
        <w:t>結果通知：</w:t>
      </w:r>
      <w:r w:rsidR="00746FDD" w:rsidRPr="00AC3A72">
        <w:rPr>
          <w:rFonts w:hint="eastAsia"/>
          <w:color w:val="auto"/>
        </w:rPr>
        <w:t>本局於每年</w:t>
      </w:r>
      <w:r w:rsidR="00746FDD" w:rsidRPr="00AC3A72">
        <w:rPr>
          <w:color w:val="auto"/>
        </w:rPr>
        <w:t>6月底前通知審</w:t>
      </w:r>
      <w:r w:rsidR="001441BD" w:rsidRPr="00AC3A72">
        <w:rPr>
          <w:rFonts w:hint="eastAsia"/>
          <w:color w:val="auto"/>
        </w:rPr>
        <w:t>查</w:t>
      </w:r>
      <w:r w:rsidR="00746FDD" w:rsidRPr="00AC3A72">
        <w:rPr>
          <w:color w:val="auto"/>
        </w:rPr>
        <w:t>結果，</w:t>
      </w:r>
      <w:r w:rsidR="001441BD" w:rsidRPr="00AC3A72">
        <w:rPr>
          <w:rFonts w:ascii="Book Antiqua" w:hAnsi="Book Antiqua" w:hint="eastAsia"/>
          <w:color w:val="auto"/>
          <w:szCs w:val="24"/>
        </w:rPr>
        <w:t>支援他校之</w:t>
      </w:r>
      <w:r w:rsidR="001441BD" w:rsidRPr="00AC3A72">
        <w:rPr>
          <w:rFonts w:ascii="Book Antiqua" w:hAnsi="Book Antiqua"/>
          <w:color w:val="auto"/>
          <w:szCs w:val="24"/>
        </w:rPr>
        <w:t>學校回傳支援教師名單</w:t>
      </w:r>
      <w:r w:rsidR="00E74167" w:rsidRPr="00AC3A72">
        <w:rPr>
          <w:rFonts w:ascii="Book Antiqua" w:hAnsi="Book Antiqua" w:hint="eastAsia"/>
          <w:color w:val="auto"/>
          <w:szCs w:val="24"/>
        </w:rPr>
        <w:t>；</w:t>
      </w:r>
      <w:r w:rsidR="00746FDD" w:rsidRPr="00AC3A72">
        <w:rPr>
          <w:color w:val="auto"/>
        </w:rPr>
        <w:t>學校</w:t>
      </w:r>
      <w:r w:rsidR="00E74167" w:rsidRPr="00AC3A72">
        <w:rPr>
          <w:rFonts w:hint="eastAsia"/>
          <w:color w:val="auto"/>
        </w:rPr>
        <w:t>如</w:t>
      </w:r>
      <w:r w:rsidR="00746FDD" w:rsidRPr="00AC3A72">
        <w:rPr>
          <w:color w:val="auto"/>
        </w:rPr>
        <w:t>有疑義，須於一週內以正式公函（檢附</w:t>
      </w:r>
      <w:r w:rsidR="00E74167" w:rsidRPr="00AC3A72">
        <w:rPr>
          <w:rFonts w:hint="eastAsia"/>
          <w:color w:val="auto"/>
        </w:rPr>
        <w:t>申復</w:t>
      </w:r>
      <w:r w:rsidR="00746FDD" w:rsidRPr="00AC3A72">
        <w:rPr>
          <w:color w:val="auto"/>
        </w:rPr>
        <w:t xml:space="preserve">申請表與學校特殊教育推行委員會紀錄相關資料）向本局申復。 </w:t>
      </w:r>
    </w:p>
    <w:p w14:paraId="72AB9876" w14:textId="77777777" w:rsidR="008F492A" w:rsidRPr="00AC3A72" w:rsidRDefault="008F492A" w:rsidP="008F492A">
      <w:pPr>
        <w:pStyle w:val="a3"/>
        <w:numPr>
          <w:ilvl w:val="0"/>
          <w:numId w:val="6"/>
        </w:numPr>
        <w:tabs>
          <w:tab w:val="left" w:pos="567"/>
        </w:tabs>
        <w:spacing w:beforeLines="50" w:before="300" w:line="276" w:lineRule="auto"/>
        <w:ind w:leftChars="0" w:left="709" w:right="0"/>
        <w:contextualSpacing/>
        <w:jc w:val="both"/>
        <w:rPr>
          <w:b/>
          <w:color w:val="auto"/>
        </w:rPr>
      </w:pPr>
      <w:r w:rsidRPr="00AC3A72">
        <w:rPr>
          <w:rFonts w:hint="eastAsia"/>
          <w:b/>
          <w:color w:val="auto"/>
        </w:rPr>
        <w:t>計算基準</w:t>
      </w:r>
    </w:p>
    <w:p w14:paraId="3C04C9D9" w14:textId="77777777" w:rsidR="008F492A" w:rsidRPr="00AC3A72" w:rsidRDefault="008F492A" w:rsidP="009639B3">
      <w:pPr>
        <w:pStyle w:val="a3"/>
        <w:numPr>
          <w:ilvl w:val="0"/>
          <w:numId w:val="9"/>
        </w:numPr>
        <w:snapToGrid w:val="0"/>
        <w:spacing w:line="240" w:lineRule="atLeast"/>
        <w:ind w:left="1126" w:hanging="566"/>
        <w:jc w:val="both"/>
        <w:rPr>
          <w:color w:val="auto"/>
        </w:rPr>
      </w:pPr>
      <w:r w:rsidRPr="00AC3A72">
        <w:rPr>
          <w:rFonts w:hint="eastAsia"/>
          <w:b/>
          <w:color w:val="auto"/>
        </w:rPr>
        <w:t>學生數：</w:t>
      </w:r>
      <w:r w:rsidR="009639B3" w:rsidRPr="00AC3A72">
        <w:rPr>
          <w:rFonts w:hint="eastAsia"/>
          <w:color w:val="auto"/>
        </w:rPr>
        <w:t>以每年</w:t>
      </w:r>
      <w:r w:rsidR="009639B3" w:rsidRPr="00AC3A72">
        <w:rPr>
          <w:color w:val="auto"/>
        </w:rPr>
        <w:t>6月1日教育部特殊教育通報網</w:t>
      </w:r>
      <w:r w:rsidR="0067701E" w:rsidRPr="00AC3A72">
        <w:rPr>
          <w:rFonts w:hint="eastAsia"/>
          <w:color w:val="auto"/>
        </w:rPr>
        <w:t>該</w:t>
      </w:r>
      <w:r w:rsidR="009639B3" w:rsidRPr="00AC3A72">
        <w:rPr>
          <w:color w:val="auto"/>
        </w:rPr>
        <w:t>學年度</w:t>
      </w:r>
      <w:r w:rsidR="0067701E" w:rsidRPr="00AC3A72">
        <w:rPr>
          <w:rFonts w:hint="eastAsia"/>
          <w:color w:val="auto"/>
        </w:rPr>
        <w:t>該類資優班安置學生人數，</w:t>
      </w:r>
      <w:r w:rsidR="009639B3" w:rsidRPr="00AC3A72">
        <w:rPr>
          <w:color w:val="auto"/>
        </w:rPr>
        <w:t>及次一學年</w:t>
      </w:r>
      <w:r w:rsidR="0067701E" w:rsidRPr="00AC3A72">
        <w:rPr>
          <w:rFonts w:hint="eastAsia"/>
          <w:color w:val="auto"/>
        </w:rPr>
        <w:t>度該類資優班</w:t>
      </w:r>
      <w:r w:rsidR="009639B3" w:rsidRPr="00AC3A72">
        <w:rPr>
          <w:color w:val="auto"/>
        </w:rPr>
        <w:t>安置之新生</w:t>
      </w:r>
      <w:r w:rsidR="0067701E" w:rsidRPr="00AC3A72">
        <w:rPr>
          <w:rFonts w:hint="eastAsia"/>
          <w:color w:val="auto"/>
        </w:rPr>
        <w:t>人數</w:t>
      </w:r>
      <w:r w:rsidR="009639B3" w:rsidRPr="00AC3A72">
        <w:rPr>
          <w:color w:val="auto"/>
        </w:rPr>
        <w:t xml:space="preserve">，不含當年度畢業學生數。 </w:t>
      </w:r>
    </w:p>
    <w:p w14:paraId="1EC061BA" w14:textId="4BC6363C" w:rsidR="008F492A" w:rsidRPr="00AC3A72" w:rsidRDefault="008F492A" w:rsidP="009639B3">
      <w:pPr>
        <w:pStyle w:val="a3"/>
        <w:numPr>
          <w:ilvl w:val="0"/>
          <w:numId w:val="9"/>
        </w:numPr>
        <w:snapToGrid w:val="0"/>
        <w:spacing w:line="240" w:lineRule="atLeast"/>
        <w:ind w:leftChars="0" w:left="1134" w:right="0" w:hanging="566"/>
        <w:jc w:val="both"/>
        <w:rPr>
          <w:color w:val="auto"/>
        </w:rPr>
      </w:pPr>
      <w:r w:rsidRPr="00AC3A72">
        <w:rPr>
          <w:rFonts w:hint="eastAsia"/>
          <w:b/>
          <w:color w:val="auto"/>
        </w:rPr>
        <w:t>加權計分</w:t>
      </w:r>
      <w:r w:rsidR="00852CB2" w:rsidRPr="00AC3A72">
        <w:rPr>
          <w:rFonts w:hint="eastAsia"/>
          <w:b/>
          <w:color w:val="auto"/>
        </w:rPr>
        <w:t>原則</w:t>
      </w:r>
      <w:r w:rsidRPr="00AC3A72">
        <w:rPr>
          <w:rFonts w:hint="eastAsia"/>
          <w:b/>
          <w:color w:val="auto"/>
        </w:rPr>
        <w:t>：</w:t>
      </w:r>
    </w:p>
    <w:p w14:paraId="5571D285" w14:textId="77777777" w:rsidR="009408EA" w:rsidRPr="00AC3A72" w:rsidRDefault="00E53D46" w:rsidP="00E53D46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資優班當學年度安置學生人數(扣除當學年度</w:t>
      </w:r>
      <w:r w:rsidRPr="00AC3A72">
        <w:rPr>
          <w:color w:val="auto"/>
        </w:rPr>
        <w:t>畢業生</w:t>
      </w:r>
      <w:r w:rsidRPr="00AC3A72">
        <w:rPr>
          <w:rFonts w:hint="eastAsia"/>
          <w:color w:val="auto"/>
        </w:rPr>
        <w:t>)及次一學年度安置之新生人數</w:t>
      </w:r>
      <w:r w:rsidR="009408EA" w:rsidRPr="00AC3A72">
        <w:rPr>
          <w:color w:val="auto"/>
        </w:rPr>
        <w:t>：每生計算基數為1分。</w:t>
      </w:r>
    </w:p>
    <w:p w14:paraId="0AA609C4" w14:textId="14798040" w:rsidR="008B44FE" w:rsidRPr="00AC3A72" w:rsidRDefault="008B44FE" w:rsidP="008B44FE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資優班當學年度</w:t>
      </w:r>
      <w:r w:rsidRPr="00AC3A72">
        <w:rPr>
          <w:color w:val="auto"/>
        </w:rPr>
        <w:t>及次一學年度(扣除當學年度畢業生)</w:t>
      </w:r>
      <w:r w:rsidRPr="00AC3A72">
        <w:rPr>
          <w:rFonts w:hint="eastAsia"/>
          <w:color w:val="auto"/>
        </w:rPr>
        <w:t>安置有身心障礙資賦優異學生或特殊個案</w:t>
      </w:r>
      <w:r w:rsidR="00500A25" w:rsidRPr="00AC3A72">
        <w:rPr>
          <w:rFonts w:hint="eastAsia"/>
          <w:color w:val="auto"/>
        </w:rPr>
        <w:t>(如：縮短修業年限學生)</w:t>
      </w:r>
      <w:r w:rsidR="00414A4D" w:rsidRPr="00AC3A72">
        <w:rPr>
          <w:rFonts w:hint="eastAsia"/>
          <w:color w:val="auto"/>
        </w:rPr>
        <w:t>，</w:t>
      </w:r>
      <w:r w:rsidR="00500A25" w:rsidRPr="00AC3A72">
        <w:rPr>
          <w:rFonts w:hint="eastAsia"/>
          <w:color w:val="auto"/>
        </w:rPr>
        <w:t>並</w:t>
      </w:r>
      <w:r w:rsidR="00414A4D" w:rsidRPr="00AC3A72">
        <w:rPr>
          <w:rFonts w:hint="eastAsia"/>
          <w:color w:val="auto"/>
        </w:rPr>
        <w:t>依</w:t>
      </w:r>
      <w:r w:rsidR="00500A25" w:rsidRPr="00AC3A72">
        <w:rPr>
          <w:rFonts w:hint="eastAsia"/>
          <w:color w:val="auto"/>
        </w:rPr>
        <w:t>相關</w:t>
      </w:r>
      <w:r w:rsidR="00414A4D" w:rsidRPr="00AC3A72">
        <w:rPr>
          <w:rFonts w:hint="eastAsia"/>
          <w:color w:val="auto"/>
        </w:rPr>
        <w:t>規定提</w:t>
      </w:r>
      <w:r w:rsidR="00500A25" w:rsidRPr="00AC3A72">
        <w:rPr>
          <w:rFonts w:hint="eastAsia"/>
          <w:color w:val="auto"/>
        </w:rPr>
        <w:t>供個案特殊教育服務</w:t>
      </w:r>
      <w:r w:rsidRPr="00AC3A72">
        <w:rPr>
          <w:rFonts w:hint="eastAsia"/>
          <w:color w:val="auto"/>
        </w:rPr>
        <w:t>，</w:t>
      </w:r>
      <w:r w:rsidR="00500A25" w:rsidRPr="00AC3A72">
        <w:rPr>
          <w:rFonts w:hint="eastAsia"/>
          <w:color w:val="auto"/>
        </w:rPr>
        <w:t>檢附</w:t>
      </w:r>
      <w:r w:rsidRPr="00AC3A72">
        <w:rPr>
          <w:rFonts w:hint="eastAsia"/>
          <w:color w:val="auto"/>
        </w:rPr>
        <w:t>詳細具體佐證資料，經審查通過，加權計分基數，每</w:t>
      </w:r>
      <w:r w:rsidR="00321905" w:rsidRPr="00AC3A72">
        <w:rPr>
          <w:rFonts w:hint="eastAsia"/>
          <w:color w:val="auto"/>
        </w:rPr>
        <w:t>生</w:t>
      </w:r>
      <w:r w:rsidRPr="00AC3A72">
        <w:rPr>
          <w:rFonts w:hint="eastAsia"/>
          <w:color w:val="auto"/>
        </w:rPr>
        <w:t>加權計算總分加</w:t>
      </w:r>
      <w:r w:rsidRPr="00AC3A72">
        <w:rPr>
          <w:color w:val="auto"/>
        </w:rPr>
        <w:t>0.5分。</w:t>
      </w:r>
    </w:p>
    <w:p w14:paraId="1ED168B1" w14:textId="03B251CE" w:rsidR="008B44FE" w:rsidRPr="00AC3A72" w:rsidRDefault="008B44FE" w:rsidP="008B44FE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教師參與當學年度本市資優教育資源中心或中心學校</w:t>
      </w:r>
      <w:r w:rsidR="0071134F" w:rsidRPr="00AC3A72">
        <w:rPr>
          <w:rFonts w:hint="eastAsia"/>
          <w:color w:val="auto"/>
        </w:rPr>
        <w:t>辦理</w:t>
      </w:r>
      <w:r w:rsidRPr="00AC3A72">
        <w:rPr>
          <w:rFonts w:hint="eastAsia"/>
          <w:color w:val="auto"/>
        </w:rPr>
        <w:t>之資優課程研發、評量工具工作坊，並產出分享課程或評量工具</w:t>
      </w:r>
      <w:r w:rsidR="0071134F" w:rsidRPr="00AC3A72">
        <w:rPr>
          <w:rFonts w:hint="eastAsia"/>
          <w:color w:val="auto"/>
        </w:rPr>
        <w:t>等</w:t>
      </w:r>
      <w:r w:rsidRPr="00AC3A72">
        <w:rPr>
          <w:rFonts w:hint="eastAsia"/>
          <w:color w:val="auto"/>
        </w:rPr>
        <w:t>，</w:t>
      </w:r>
      <w:r w:rsidRPr="00AC3A72">
        <w:rPr>
          <w:color w:val="auto"/>
        </w:rPr>
        <w:t>檢附</w:t>
      </w:r>
      <w:r w:rsidRPr="00AC3A72">
        <w:rPr>
          <w:color w:val="auto"/>
        </w:rPr>
        <w:lastRenderedPageBreak/>
        <w:t>具體事實資料，經審查通過之學校，</w:t>
      </w:r>
      <w:r w:rsidRPr="00AC3A72">
        <w:rPr>
          <w:rFonts w:hint="eastAsia"/>
          <w:color w:val="auto"/>
        </w:rPr>
        <w:t>每</w:t>
      </w:r>
      <w:r w:rsidR="003029C5" w:rsidRPr="00AC3A72">
        <w:rPr>
          <w:rFonts w:hint="eastAsia"/>
          <w:color w:val="auto"/>
        </w:rPr>
        <w:t>產出1份成果(如</w:t>
      </w:r>
      <w:r w:rsidR="003029C5" w:rsidRPr="00AC3A72">
        <w:rPr>
          <w:rFonts w:ascii="新細明體" w:eastAsia="新細明體" w:hAnsi="新細明體" w:hint="eastAsia"/>
          <w:color w:val="auto"/>
        </w:rPr>
        <w:t>:</w:t>
      </w:r>
      <w:r w:rsidR="003029C5" w:rsidRPr="00AC3A72">
        <w:rPr>
          <w:rFonts w:hint="eastAsia"/>
          <w:color w:val="auto"/>
        </w:rPr>
        <w:t>教案或評量工具)</w:t>
      </w:r>
      <w:r w:rsidRPr="00AC3A72">
        <w:rPr>
          <w:color w:val="auto"/>
        </w:rPr>
        <w:t>加權計算總分加1分。</w:t>
      </w:r>
    </w:p>
    <w:p w14:paraId="62AA0286" w14:textId="3E37BC7B" w:rsidR="00707F53" w:rsidRPr="00AC3A72" w:rsidRDefault="00707F53" w:rsidP="003715AD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教師</w:t>
      </w:r>
      <w:r w:rsidR="00E53D46" w:rsidRPr="00AC3A72">
        <w:rPr>
          <w:rFonts w:hint="eastAsia"/>
          <w:color w:val="auto"/>
        </w:rPr>
        <w:t>協助</w:t>
      </w:r>
      <w:r w:rsidR="00971E97" w:rsidRPr="00AC3A72">
        <w:rPr>
          <w:rFonts w:hint="eastAsia"/>
          <w:color w:val="auto"/>
        </w:rPr>
        <w:t>當學年度</w:t>
      </w:r>
      <w:r w:rsidR="00E53D46" w:rsidRPr="00AC3A72">
        <w:rPr>
          <w:rFonts w:hint="eastAsia"/>
          <w:color w:val="auto"/>
        </w:rPr>
        <w:t>本市區域或校本資優教育方案授課，</w:t>
      </w:r>
      <w:r w:rsidRPr="00AC3A72">
        <w:rPr>
          <w:color w:val="auto"/>
        </w:rPr>
        <w:t>檢附具體事實資料，經審查通過之學校，</w:t>
      </w:r>
      <w:r w:rsidR="003715AD" w:rsidRPr="00AC3A72">
        <w:rPr>
          <w:rFonts w:hint="eastAsia"/>
          <w:color w:val="auto"/>
        </w:rPr>
        <w:t>方案主辦學校教師</w:t>
      </w:r>
      <w:r w:rsidRPr="00AC3A72">
        <w:rPr>
          <w:color w:val="auto"/>
        </w:rPr>
        <w:t>加權計算總分加</w:t>
      </w:r>
      <w:r w:rsidR="00F27BD5" w:rsidRPr="00AC3A72">
        <w:rPr>
          <w:color w:val="auto"/>
        </w:rPr>
        <w:t>1</w:t>
      </w:r>
      <w:r w:rsidRPr="00AC3A72">
        <w:rPr>
          <w:color w:val="auto"/>
        </w:rPr>
        <w:t>分</w:t>
      </w:r>
      <w:r w:rsidR="003715AD" w:rsidRPr="00AC3A72">
        <w:rPr>
          <w:rFonts w:hint="eastAsia"/>
          <w:color w:val="auto"/>
        </w:rPr>
        <w:t>，協辦學校教師加權計算總分加0.5分</w:t>
      </w:r>
      <w:r w:rsidRPr="00AC3A72">
        <w:rPr>
          <w:color w:val="auto"/>
        </w:rPr>
        <w:t>。</w:t>
      </w:r>
    </w:p>
    <w:p w14:paraId="2F2FBFAC" w14:textId="77777777" w:rsidR="00707F53" w:rsidRPr="00AC3A72" w:rsidRDefault="00707F53" w:rsidP="00DF74B0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教師擔任</w:t>
      </w:r>
      <w:r w:rsidR="00971E97" w:rsidRPr="00AC3A72">
        <w:rPr>
          <w:rFonts w:hint="eastAsia"/>
          <w:color w:val="auto"/>
        </w:rPr>
        <w:t>當學年度資優學生</w:t>
      </w:r>
      <w:r w:rsidRPr="00AC3A72">
        <w:rPr>
          <w:color w:val="auto"/>
        </w:rPr>
        <w:t>鑑定</w:t>
      </w:r>
      <w:r w:rsidR="00971E97" w:rsidRPr="00AC3A72">
        <w:rPr>
          <w:rFonts w:hint="eastAsia"/>
          <w:color w:val="auto"/>
        </w:rPr>
        <w:t>施測人員</w:t>
      </w:r>
      <w:r w:rsidRPr="00AC3A72">
        <w:rPr>
          <w:color w:val="auto"/>
        </w:rPr>
        <w:t>，</w:t>
      </w:r>
      <w:r w:rsidR="00971E97" w:rsidRPr="00AC3A72">
        <w:rPr>
          <w:rFonts w:hint="eastAsia"/>
          <w:color w:val="auto"/>
        </w:rPr>
        <w:t>英語類、數理類、自然科學</w:t>
      </w:r>
      <w:r w:rsidR="00BB60AA" w:rsidRPr="00AC3A72">
        <w:rPr>
          <w:rFonts w:hint="eastAsia"/>
          <w:color w:val="auto"/>
        </w:rPr>
        <w:t>、</w:t>
      </w:r>
      <w:r w:rsidR="00971E97" w:rsidRPr="00AC3A72">
        <w:rPr>
          <w:rFonts w:hint="eastAsia"/>
          <w:color w:val="auto"/>
        </w:rPr>
        <w:t>創造能力</w:t>
      </w:r>
      <w:r w:rsidR="00BB60AA" w:rsidRPr="00AC3A72">
        <w:rPr>
          <w:rFonts w:hint="eastAsia"/>
          <w:color w:val="auto"/>
        </w:rPr>
        <w:t>或一般智能資優</w:t>
      </w:r>
      <w:r w:rsidRPr="00AC3A72">
        <w:rPr>
          <w:color w:val="auto"/>
        </w:rPr>
        <w:t>類，每類加權計算總分加0.5分。</w:t>
      </w:r>
    </w:p>
    <w:p w14:paraId="55D90007" w14:textId="77777777" w:rsidR="00EF2934" w:rsidRPr="00AC3A72" w:rsidRDefault="00707F53" w:rsidP="00707F53">
      <w:pPr>
        <w:pStyle w:val="a3"/>
        <w:numPr>
          <w:ilvl w:val="0"/>
          <w:numId w:val="11"/>
        </w:numPr>
        <w:snapToGrid w:val="0"/>
        <w:spacing w:line="240" w:lineRule="atLeast"/>
        <w:ind w:leftChars="0" w:right="0"/>
        <w:jc w:val="both"/>
        <w:rPr>
          <w:color w:val="auto"/>
        </w:rPr>
      </w:pPr>
      <w:r w:rsidRPr="00AC3A72">
        <w:rPr>
          <w:rFonts w:hint="eastAsia"/>
          <w:color w:val="auto"/>
        </w:rPr>
        <w:t>學校</w:t>
      </w:r>
      <w:r w:rsidR="001636C4" w:rsidRPr="00AC3A72">
        <w:rPr>
          <w:rFonts w:hint="eastAsia"/>
          <w:color w:val="auto"/>
        </w:rPr>
        <w:t>當學年度或次一學年度</w:t>
      </w:r>
      <w:r w:rsidRPr="00AC3A72">
        <w:rPr>
          <w:rFonts w:hint="eastAsia"/>
          <w:color w:val="auto"/>
        </w:rPr>
        <w:t>承辦全市性資優教育工作或活動，檢附</w:t>
      </w:r>
      <w:r w:rsidR="001636C4" w:rsidRPr="00AC3A72">
        <w:rPr>
          <w:rFonts w:hint="eastAsia"/>
          <w:color w:val="auto"/>
        </w:rPr>
        <w:t>教師</w:t>
      </w:r>
      <w:r w:rsidR="00F501E0" w:rsidRPr="00AC3A72">
        <w:rPr>
          <w:rFonts w:hint="eastAsia"/>
          <w:color w:val="auto"/>
        </w:rPr>
        <w:t>實際參與之</w:t>
      </w:r>
      <w:r w:rsidRPr="00AC3A72">
        <w:rPr>
          <w:rFonts w:hint="eastAsia"/>
          <w:color w:val="auto"/>
        </w:rPr>
        <w:t>具體事實資料，經審查通過之學校加權計算總分可</w:t>
      </w:r>
      <w:r w:rsidR="001636C4" w:rsidRPr="00AC3A72">
        <w:rPr>
          <w:rFonts w:hint="eastAsia"/>
          <w:color w:val="auto"/>
        </w:rPr>
        <w:t>再</w:t>
      </w:r>
      <w:r w:rsidRPr="00AC3A72">
        <w:rPr>
          <w:rFonts w:hint="eastAsia"/>
          <w:color w:val="auto"/>
        </w:rPr>
        <w:t>加</w:t>
      </w:r>
      <w:r w:rsidRPr="00AC3A72">
        <w:rPr>
          <w:color w:val="auto"/>
        </w:rPr>
        <w:t>1分（如：承辦</w:t>
      </w:r>
      <w:r w:rsidR="00F501E0" w:rsidRPr="00AC3A72">
        <w:rPr>
          <w:rFonts w:hint="eastAsia"/>
          <w:color w:val="auto"/>
        </w:rPr>
        <w:t>全市</w:t>
      </w:r>
      <w:r w:rsidR="001636C4" w:rsidRPr="00AC3A72">
        <w:rPr>
          <w:rFonts w:hint="eastAsia"/>
          <w:color w:val="auto"/>
        </w:rPr>
        <w:t>資賦優異學生鑑定</w:t>
      </w:r>
      <w:r w:rsidR="001636C4" w:rsidRPr="00AC3A72">
        <w:rPr>
          <w:color w:val="auto"/>
        </w:rPr>
        <w:t>）</w:t>
      </w:r>
      <w:r w:rsidRPr="00AC3A72">
        <w:rPr>
          <w:color w:val="auto"/>
        </w:rPr>
        <w:t>。</w:t>
      </w:r>
    </w:p>
    <w:p w14:paraId="00E2DE85" w14:textId="77777777" w:rsidR="007C1773" w:rsidRPr="00AC3A72" w:rsidRDefault="00BD0E8E" w:rsidP="005079C4">
      <w:pPr>
        <w:pStyle w:val="a3"/>
        <w:numPr>
          <w:ilvl w:val="0"/>
          <w:numId w:val="6"/>
        </w:numPr>
        <w:snapToGrid w:val="0"/>
        <w:spacing w:beforeLines="50" w:before="300" w:line="240" w:lineRule="atLeast"/>
        <w:ind w:leftChars="0" w:left="567" w:right="0" w:hanging="567"/>
        <w:jc w:val="both"/>
        <w:rPr>
          <w:b/>
          <w:color w:val="auto"/>
        </w:rPr>
      </w:pPr>
      <w:r w:rsidRPr="00AC3A72">
        <w:rPr>
          <w:rFonts w:hint="eastAsia"/>
          <w:b/>
          <w:color w:val="auto"/>
        </w:rPr>
        <w:t>調整</w:t>
      </w:r>
      <w:r w:rsidR="00C512C2" w:rsidRPr="00AC3A72">
        <w:rPr>
          <w:rFonts w:hint="eastAsia"/>
          <w:b/>
          <w:color w:val="auto"/>
        </w:rPr>
        <w:t>人力</w:t>
      </w:r>
      <w:r w:rsidRPr="00AC3A72">
        <w:rPr>
          <w:rFonts w:hint="eastAsia"/>
          <w:b/>
          <w:color w:val="auto"/>
        </w:rPr>
        <w:t>基準</w:t>
      </w:r>
    </w:p>
    <w:p w14:paraId="1A7F3CDB" w14:textId="03069489" w:rsidR="005079C4" w:rsidRPr="00AC3A72" w:rsidRDefault="008B44FE" w:rsidP="005079C4">
      <w:pPr>
        <w:pStyle w:val="a3"/>
        <w:snapToGrid w:val="0"/>
        <w:spacing w:line="240" w:lineRule="atLeast"/>
        <w:ind w:leftChars="0" w:left="567" w:right="0" w:firstLine="0"/>
        <w:jc w:val="both"/>
        <w:rPr>
          <w:color w:val="auto"/>
        </w:rPr>
      </w:pPr>
      <w:r w:rsidRPr="00AC3A72">
        <w:rPr>
          <w:rFonts w:hint="eastAsia"/>
          <w:color w:val="auto"/>
        </w:rPr>
        <w:t>本市</w:t>
      </w:r>
      <w:r w:rsidR="005079C4" w:rsidRPr="00AC3A72">
        <w:rPr>
          <w:rFonts w:hint="eastAsia"/>
          <w:color w:val="auto"/>
        </w:rPr>
        <w:t>國中小</w:t>
      </w:r>
      <w:r w:rsidRPr="00AC3A72">
        <w:rPr>
          <w:rFonts w:hint="eastAsia"/>
          <w:color w:val="auto"/>
        </w:rPr>
        <w:t>資優</w:t>
      </w:r>
      <w:r w:rsidR="005079C4" w:rsidRPr="00AC3A72">
        <w:rPr>
          <w:rFonts w:hint="eastAsia"/>
          <w:color w:val="auto"/>
        </w:rPr>
        <w:t>班教師彈性調整人力基準</w:t>
      </w:r>
      <w:r w:rsidRPr="00AC3A72">
        <w:rPr>
          <w:rFonts w:hint="eastAsia"/>
          <w:color w:val="auto"/>
        </w:rPr>
        <w:t>如下表</w:t>
      </w:r>
    </w:p>
    <w:tbl>
      <w:tblPr>
        <w:tblW w:w="836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56"/>
        <w:gridCol w:w="1756"/>
        <w:gridCol w:w="1756"/>
        <w:gridCol w:w="1961"/>
      </w:tblGrid>
      <w:tr w:rsidR="00AC3A72" w:rsidRPr="00AC3A72" w14:paraId="38C91AC2" w14:textId="77777777" w:rsidTr="00F90A89">
        <w:trPr>
          <w:trHeight w:val="179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BFCE9B4" w14:textId="0101DB2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ap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aps/>
                <w:color w:val="auto"/>
                <w:kern w:val="0"/>
                <w:szCs w:val="28"/>
              </w:rPr>
              <w:t>班級數</w:t>
            </w:r>
          </w:p>
        </w:tc>
        <w:tc>
          <w:tcPr>
            <w:tcW w:w="3512" w:type="dxa"/>
            <w:gridSpan w:val="2"/>
            <w:shd w:val="clear" w:color="auto" w:fill="auto"/>
            <w:noWrap/>
            <w:vAlign w:val="center"/>
            <w:hideMark/>
          </w:tcPr>
          <w:p w14:paraId="009E52D8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bCs/>
                <w:cap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aps/>
                <w:color w:val="auto"/>
                <w:kern w:val="0"/>
                <w:szCs w:val="28"/>
              </w:rPr>
              <w:t>國中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14:paraId="54DCE1A3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bCs/>
                <w:cap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aps/>
                <w:color w:val="auto"/>
                <w:kern w:val="0"/>
                <w:szCs w:val="28"/>
              </w:rPr>
              <w:t>國小</w:t>
            </w:r>
          </w:p>
        </w:tc>
      </w:tr>
      <w:tr w:rsidR="00AC3A72" w:rsidRPr="00AC3A72" w14:paraId="40B33919" w14:textId="77777777" w:rsidTr="00F90A89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14630A" w14:textId="7777777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2832F4" w14:textId="5FEBC374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加權</w:t>
            </w:r>
            <w:r w:rsidR="003E23A2"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總</w:t>
            </w: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分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77695" w14:textId="1D869094" w:rsidR="00B24AB6" w:rsidRPr="00AC3A72" w:rsidRDefault="00F90A89" w:rsidP="00F90A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師資人力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CD17F6" w14:textId="2173A826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加權</w:t>
            </w:r>
            <w:r w:rsidR="003E23A2"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總</w:t>
            </w: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分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51CE614" w14:textId="15DE40D2" w:rsidR="00B24AB6" w:rsidRPr="00AC3A72" w:rsidRDefault="00F90A89" w:rsidP="00F90A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師資人力</w:t>
            </w:r>
          </w:p>
        </w:tc>
      </w:tr>
      <w:tr w:rsidR="00AC3A72" w:rsidRPr="00AC3A72" w14:paraId="22602B0C" w14:textId="77777777" w:rsidTr="00F90A89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6A257E3" w14:textId="2E3EEC2A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1班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127736" w14:textId="0C19784F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1-10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873FAA2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62CC2E" w14:textId="0A69756F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1-15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D3FC472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</w:t>
            </w:r>
          </w:p>
        </w:tc>
      </w:tr>
      <w:tr w:rsidR="00AC3A72" w:rsidRPr="00AC3A72" w14:paraId="410E59A8" w14:textId="77777777" w:rsidTr="00F90A89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6038D5" w14:textId="7777777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713C8A" w14:textId="48291B82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11-20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F2C48F6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0F7BC24" w14:textId="0ACADF32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16-30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AF98274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2</w:t>
            </w:r>
          </w:p>
        </w:tc>
      </w:tr>
      <w:tr w:rsidR="00AC3A72" w:rsidRPr="00AC3A72" w14:paraId="58DBC35F" w14:textId="77777777" w:rsidTr="00F90A89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9260BD" w14:textId="7777777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0962347" w14:textId="6C11158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21-30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AD434DC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9FC9C24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-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AFEB7BE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-</w:t>
            </w:r>
          </w:p>
        </w:tc>
      </w:tr>
      <w:tr w:rsidR="00AC3A72" w:rsidRPr="00AC3A72" w14:paraId="5DBD0387" w14:textId="77777777" w:rsidTr="00F90A89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E2FB11" w14:textId="3EF6DC9A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bCs/>
                <w:color w:val="auto"/>
                <w:kern w:val="0"/>
                <w:szCs w:val="28"/>
              </w:rPr>
              <w:t>2班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C66FB2" w14:textId="6673CAEF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31-40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6B80C89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C59A8A" w14:textId="23E139A9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31-45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0C697DF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3</w:t>
            </w:r>
          </w:p>
        </w:tc>
      </w:tr>
      <w:tr w:rsidR="00AC3A72" w:rsidRPr="00AC3A72" w14:paraId="7AEB419A" w14:textId="77777777" w:rsidTr="00F90A89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73D30C1" w14:textId="7777777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8431D5" w14:textId="1EA35400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41-50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788A6E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634D77" w14:textId="126DE09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46-60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A9FAE37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4</w:t>
            </w:r>
          </w:p>
        </w:tc>
      </w:tr>
      <w:tr w:rsidR="00B24AB6" w:rsidRPr="00AC3A72" w14:paraId="4A8F9FD1" w14:textId="77777777" w:rsidTr="00F90A89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E40B80B" w14:textId="77777777" w:rsidR="00B24AB6" w:rsidRPr="00AC3A72" w:rsidRDefault="00B24AB6" w:rsidP="009D4889">
            <w:pPr>
              <w:adjustRightInd w:val="0"/>
              <w:snapToGrid w:val="0"/>
              <w:jc w:val="center"/>
              <w:rPr>
                <w:rFonts w:cs="新細明體"/>
                <w:bCs/>
                <w:color w:val="auto"/>
                <w:kern w:val="0"/>
                <w:szCs w:val="28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E144A8" w14:textId="7ADA4A5B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51-60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4139F85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DB9DE4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-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1744EEF3" w14:textId="77777777" w:rsidR="00B24AB6" w:rsidRPr="00AC3A72" w:rsidRDefault="00B24AB6" w:rsidP="00F90A89">
            <w:pPr>
              <w:adjustRightInd w:val="0"/>
              <w:snapToGrid w:val="0"/>
              <w:jc w:val="center"/>
              <w:rPr>
                <w:rFonts w:cs="新細明體"/>
                <w:color w:val="auto"/>
                <w:kern w:val="0"/>
                <w:szCs w:val="28"/>
              </w:rPr>
            </w:pPr>
            <w:r w:rsidRPr="00AC3A72">
              <w:rPr>
                <w:rFonts w:cs="新細明體" w:hint="eastAsia"/>
                <w:color w:val="auto"/>
                <w:kern w:val="0"/>
                <w:szCs w:val="28"/>
              </w:rPr>
              <w:t>-</w:t>
            </w:r>
          </w:p>
        </w:tc>
      </w:tr>
    </w:tbl>
    <w:p w14:paraId="1FF2CD59" w14:textId="77777777" w:rsidR="00464B57" w:rsidRPr="00AC3A72" w:rsidRDefault="00464B57" w:rsidP="00464B57">
      <w:pPr>
        <w:snapToGrid w:val="0"/>
        <w:spacing w:line="240" w:lineRule="atLeast"/>
        <w:ind w:left="0" w:right="0" w:firstLine="0"/>
        <w:jc w:val="both"/>
        <w:rPr>
          <w:color w:val="auto"/>
        </w:rPr>
      </w:pPr>
    </w:p>
    <w:p w14:paraId="40BC8AC0" w14:textId="77777777" w:rsidR="00FB7F3B" w:rsidRPr="00AC3A72" w:rsidRDefault="00FB7F3B" w:rsidP="00FB7F3B">
      <w:pPr>
        <w:pStyle w:val="a3"/>
        <w:numPr>
          <w:ilvl w:val="0"/>
          <w:numId w:val="6"/>
        </w:numPr>
        <w:snapToGrid w:val="0"/>
        <w:spacing w:line="240" w:lineRule="atLeast"/>
        <w:ind w:leftChars="0" w:left="567" w:right="0" w:hanging="567"/>
        <w:jc w:val="both"/>
        <w:rPr>
          <w:b/>
          <w:color w:val="auto"/>
        </w:rPr>
      </w:pPr>
      <w:r w:rsidRPr="00AC3A72">
        <w:rPr>
          <w:rFonts w:hint="eastAsia"/>
          <w:b/>
          <w:color w:val="auto"/>
        </w:rPr>
        <w:t>支援教師分配及推派原則</w:t>
      </w:r>
    </w:p>
    <w:p w14:paraId="1C23C32A" w14:textId="77777777" w:rsidR="00FB7F3B" w:rsidRPr="00AC3A72" w:rsidRDefault="00FB7F3B" w:rsidP="00FB7F3B">
      <w:pPr>
        <w:snapToGrid w:val="0"/>
        <w:spacing w:line="240" w:lineRule="atLeast"/>
        <w:ind w:right="0"/>
        <w:jc w:val="both"/>
        <w:rPr>
          <w:b/>
          <w:color w:val="auto"/>
        </w:rPr>
      </w:pPr>
      <w:r w:rsidRPr="00AC3A72">
        <w:rPr>
          <w:rFonts w:hint="eastAsia"/>
          <w:color w:val="auto"/>
        </w:rPr>
        <w:t xml:space="preserve">  </w:t>
      </w:r>
      <w:r w:rsidRPr="00AC3A72">
        <w:rPr>
          <w:b/>
          <w:color w:val="auto"/>
        </w:rPr>
        <w:t>一、分配原則</w:t>
      </w:r>
    </w:p>
    <w:p w14:paraId="2302ECD0" w14:textId="6D6F5456" w:rsidR="00FB7F3B" w:rsidRPr="00AC3A72" w:rsidRDefault="00FB7F3B" w:rsidP="00D5087D">
      <w:pPr>
        <w:pStyle w:val="a3"/>
        <w:numPr>
          <w:ilvl w:val="0"/>
          <w:numId w:val="12"/>
        </w:numPr>
        <w:snapToGrid w:val="0"/>
        <w:spacing w:line="240" w:lineRule="auto"/>
        <w:ind w:leftChars="0" w:left="992" w:right="0" w:hanging="567"/>
        <w:jc w:val="both"/>
        <w:rPr>
          <w:color w:val="auto"/>
        </w:rPr>
      </w:pPr>
      <w:r w:rsidRPr="00AC3A72">
        <w:rPr>
          <w:color w:val="auto"/>
        </w:rPr>
        <w:t>申請支援教師之需求人數超過全部可調整支援他校教師人數時，</w:t>
      </w:r>
      <w:r w:rsidR="0004396C" w:rsidRPr="00AC3A72">
        <w:rPr>
          <w:rFonts w:hint="eastAsia"/>
          <w:color w:val="auto"/>
        </w:rPr>
        <w:t>依申請學校加權分數總分</w:t>
      </w:r>
      <w:r w:rsidR="00325BD6" w:rsidRPr="00325BD6">
        <w:rPr>
          <w:rFonts w:hint="eastAsia"/>
          <w:color w:val="auto"/>
        </w:rPr>
        <w:t>及師生比高低順序</w:t>
      </w:r>
      <w:r w:rsidR="0004396C" w:rsidRPr="00AC3A72">
        <w:rPr>
          <w:rFonts w:hint="eastAsia"/>
          <w:color w:val="auto"/>
        </w:rPr>
        <w:t>調整支援</w:t>
      </w:r>
      <w:r w:rsidR="00D3127D" w:rsidRPr="00AC3A72">
        <w:rPr>
          <w:rFonts w:hint="eastAsia"/>
          <w:color w:val="auto"/>
        </w:rPr>
        <w:t>，</w:t>
      </w:r>
      <w:r w:rsidR="009249DB" w:rsidRPr="00AC3A72">
        <w:rPr>
          <w:rFonts w:hint="eastAsia"/>
          <w:color w:val="auto"/>
        </w:rPr>
        <w:t>含校際調整人力及鐘點補助人力</w:t>
      </w:r>
      <w:r w:rsidRPr="00AC3A72">
        <w:rPr>
          <w:color w:val="auto"/>
        </w:rPr>
        <w:t>。</w:t>
      </w:r>
    </w:p>
    <w:p w14:paraId="4243B723" w14:textId="769E1225" w:rsidR="00FB7F3B" w:rsidRDefault="00FB7F3B" w:rsidP="00D5087D">
      <w:pPr>
        <w:pStyle w:val="a3"/>
        <w:numPr>
          <w:ilvl w:val="0"/>
          <w:numId w:val="12"/>
        </w:numPr>
        <w:snapToGrid w:val="0"/>
        <w:spacing w:line="240" w:lineRule="auto"/>
        <w:ind w:leftChars="0" w:left="992" w:right="0" w:hanging="567"/>
        <w:jc w:val="both"/>
      </w:pPr>
      <w:r w:rsidRPr="00FB7F3B">
        <w:t>可調整支援他校教師人數超過申請支援教師之需求人數時，得酌減調整支援人數、控管員額，或支援他校資優</w:t>
      </w:r>
      <w:r w:rsidR="00D3127D">
        <w:rPr>
          <w:rFonts w:hint="eastAsia"/>
        </w:rPr>
        <w:t>教育</w:t>
      </w:r>
      <w:r w:rsidRPr="00FB7F3B">
        <w:t>方案課程教學、協辦全市性多元資優活動或其他專案工作</w:t>
      </w:r>
      <w:r w:rsidR="00D3127D">
        <w:rPr>
          <w:rFonts w:hint="eastAsia"/>
        </w:rPr>
        <w:t>，</w:t>
      </w:r>
      <w:r w:rsidRPr="00FB7F3B">
        <w:t>如：資優課程或評量工具研發等。</w:t>
      </w:r>
    </w:p>
    <w:p w14:paraId="3AD58FCF" w14:textId="77777777" w:rsidR="00D5087D" w:rsidRDefault="00D5087D" w:rsidP="00D5087D">
      <w:pPr>
        <w:pStyle w:val="a3"/>
        <w:numPr>
          <w:ilvl w:val="0"/>
          <w:numId w:val="12"/>
        </w:numPr>
        <w:snapToGrid w:val="0"/>
        <w:spacing w:line="240" w:lineRule="auto"/>
        <w:ind w:leftChars="0" w:left="992" w:hanging="567"/>
      </w:pPr>
      <w:r w:rsidRPr="00D5087D">
        <w:rPr>
          <w:rFonts w:hint="eastAsia"/>
        </w:rPr>
        <w:t>校際調整人力以同一或鄰近行政區為原則分配支援學校。</w:t>
      </w:r>
      <w:r w:rsidRPr="00D5087D">
        <w:t xml:space="preserve"> </w:t>
      </w:r>
    </w:p>
    <w:p w14:paraId="2DFAC6BA" w14:textId="77777777" w:rsidR="00E15E3F" w:rsidRPr="00FB7F3B" w:rsidRDefault="00D5087D" w:rsidP="00D5087D">
      <w:pPr>
        <w:pStyle w:val="a3"/>
        <w:numPr>
          <w:ilvl w:val="0"/>
          <w:numId w:val="12"/>
        </w:numPr>
        <w:snapToGrid w:val="0"/>
        <w:spacing w:line="240" w:lineRule="auto"/>
        <w:ind w:leftChars="0" w:left="992" w:hanging="567"/>
      </w:pPr>
      <w:r w:rsidRPr="00D5087D">
        <w:t xml:space="preserve">特殊地理環境及其他特殊教育重點工作學校之師資人力，由本局提案以專案方式納入評估。 </w:t>
      </w:r>
    </w:p>
    <w:p w14:paraId="08A68ED6" w14:textId="7B468CBA" w:rsidR="00FB7F3B" w:rsidRDefault="00FB7F3B" w:rsidP="00E15E3F">
      <w:pPr>
        <w:pStyle w:val="a3"/>
        <w:numPr>
          <w:ilvl w:val="0"/>
          <w:numId w:val="13"/>
        </w:numPr>
        <w:snapToGrid w:val="0"/>
        <w:spacing w:line="240" w:lineRule="atLeast"/>
        <w:ind w:leftChars="0" w:left="993" w:right="0" w:hanging="567"/>
        <w:jc w:val="both"/>
      </w:pPr>
      <w:r w:rsidRPr="00505020">
        <w:rPr>
          <w:b/>
        </w:rPr>
        <w:t>推派原則</w:t>
      </w:r>
      <w:r w:rsidRPr="00FB7F3B">
        <w:t>：調整支援他校之教師由學校</w:t>
      </w:r>
      <w:r w:rsidR="006E0A06">
        <w:rPr>
          <w:rFonts w:hint="eastAsia"/>
        </w:rPr>
        <w:t>特殊教育</w:t>
      </w:r>
      <w:r w:rsidRPr="00FB7F3B">
        <w:t>推行委員會研訂推派機制，同一教師除自願外，學校不得連續2年推派擔任支援他校教師。</w:t>
      </w:r>
    </w:p>
    <w:p w14:paraId="5C91B7CD" w14:textId="09FDFC36" w:rsidR="00D64DBD" w:rsidRDefault="00D64DBD" w:rsidP="00D64DBD">
      <w:pPr>
        <w:snapToGrid w:val="0"/>
        <w:spacing w:line="240" w:lineRule="atLeast"/>
        <w:ind w:right="0"/>
        <w:jc w:val="both"/>
      </w:pPr>
    </w:p>
    <w:p w14:paraId="6FC16208" w14:textId="77777777" w:rsidR="00D64DBD" w:rsidRDefault="00D64DBD" w:rsidP="00D64DBD">
      <w:pPr>
        <w:snapToGrid w:val="0"/>
        <w:spacing w:line="240" w:lineRule="atLeast"/>
        <w:ind w:right="0"/>
        <w:jc w:val="both"/>
      </w:pPr>
    </w:p>
    <w:p w14:paraId="78C2633B" w14:textId="47BA498F" w:rsidR="00650881" w:rsidRDefault="00190F42" w:rsidP="007C7279">
      <w:pPr>
        <w:pStyle w:val="a3"/>
        <w:numPr>
          <w:ilvl w:val="0"/>
          <w:numId w:val="6"/>
        </w:numPr>
        <w:snapToGrid w:val="0"/>
        <w:spacing w:beforeLines="50" w:before="300" w:line="240" w:lineRule="atLeast"/>
        <w:ind w:leftChars="0" w:left="567" w:rightChars="9" w:hanging="561"/>
        <w:jc w:val="both"/>
      </w:pPr>
      <w:r w:rsidRPr="00190F42">
        <w:rPr>
          <w:b/>
        </w:rPr>
        <w:lastRenderedPageBreak/>
        <w:t>支援期間</w:t>
      </w:r>
      <w:r w:rsidRPr="00190F42">
        <w:t>：本</w:t>
      </w:r>
      <w:r w:rsidR="007C7279">
        <w:rPr>
          <w:rFonts w:hint="eastAsia"/>
        </w:rPr>
        <w:t>計畫調整支援教師</w:t>
      </w:r>
      <w:r w:rsidRPr="00190F42">
        <w:t>人力，支援期間以一學年為原則</w:t>
      </w:r>
      <w:r w:rsidR="007C7279">
        <w:rPr>
          <w:rFonts w:hint="eastAsia"/>
        </w:rPr>
        <w:t>。</w:t>
      </w:r>
    </w:p>
    <w:p w14:paraId="5465D72D" w14:textId="77777777" w:rsidR="00190F42" w:rsidRPr="00D25545" w:rsidRDefault="00190F42" w:rsidP="00D25545">
      <w:pPr>
        <w:pStyle w:val="a3"/>
        <w:numPr>
          <w:ilvl w:val="0"/>
          <w:numId w:val="6"/>
        </w:numPr>
        <w:spacing w:line="240" w:lineRule="atLeast"/>
        <w:ind w:leftChars="0" w:left="567" w:rightChars="9" w:hanging="561"/>
        <w:contextualSpacing/>
        <w:jc w:val="both"/>
        <w:rPr>
          <w:b/>
        </w:rPr>
      </w:pPr>
      <w:r w:rsidRPr="00D25545">
        <w:rPr>
          <w:b/>
        </w:rPr>
        <w:t>支援教師之支援內容</w:t>
      </w:r>
    </w:p>
    <w:p w14:paraId="61FCC637" w14:textId="77777777" w:rsidR="00190F42" w:rsidRDefault="00190F42" w:rsidP="00EC7BC7">
      <w:pPr>
        <w:pStyle w:val="a3"/>
        <w:numPr>
          <w:ilvl w:val="0"/>
          <w:numId w:val="16"/>
        </w:numPr>
        <w:snapToGrid w:val="0"/>
        <w:spacing w:line="240" w:lineRule="atLeast"/>
        <w:ind w:leftChars="0" w:left="993" w:right="11" w:hanging="567"/>
        <w:jc w:val="both"/>
      </w:pPr>
      <w:r w:rsidRPr="00D25545">
        <w:t>教學輔導支援：支援</w:t>
      </w:r>
      <w:r w:rsidR="00EC7BC7" w:rsidRPr="00EC7BC7">
        <w:rPr>
          <w:rFonts w:hint="eastAsia"/>
        </w:rPr>
        <w:t>同一或鄰近行政區</w:t>
      </w:r>
      <w:r w:rsidRPr="00D25545">
        <w:t>學校</w:t>
      </w:r>
      <w:r w:rsidR="00EC7BC7">
        <w:rPr>
          <w:rFonts w:hint="eastAsia"/>
        </w:rPr>
        <w:t>資優班學生</w:t>
      </w:r>
      <w:r w:rsidRPr="00D25545">
        <w:t>之教學輔導，或彈性調整支援巡迴輔導</w:t>
      </w:r>
      <w:r w:rsidR="00EC7BC7">
        <w:rPr>
          <w:rFonts w:hint="eastAsia"/>
        </w:rPr>
        <w:t>教學</w:t>
      </w:r>
      <w:r w:rsidRPr="00D25545">
        <w:t xml:space="preserve">工作。 </w:t>
      </w:r>
    </w:p>
    <w:p w14:paraId="6261CF0A" w14:textId="219564F3" w:rsidR="005E04B4" w:rsidRPr="00D25545" w:rsidRDefault="00190F42" w:rsidP="00F90A89">
      <w:pPr>
        <w:pStyle w:val="a3"/>
        <w:numPr>
          <w:ilvl w:val="0"/>
          <w:numId w:val="16"/>
        </w:numPr>
        <w:snapToGrid w:val="0"/>
        <w:spacing w:line="240" w:lineRule="atLeast"/>
        <w:ind w:leftChars="0" w:left="993" w:right="11" w:hanging="567"/>
        <w:jc w:val="both"/>
      </w:pPr>
      <w:r w:rsidRPr="00D25545">
        <w:t>特殊教育行政支援：由本局統籌規劃至本市特殊教育行政支持網絡各單位辦理</w:t>
      </w:r>
      <w:r w:rsidR="00EC7BC7">
        <w:rPr>
          <w:rFonts w:hint="eastAsia"/>
        </w:rPr>
        <w:t>資優教育</w:t>
      </w:r>
      <w:r w:rsidRPr="00D25545">
        <w:t xml:space="preserve">相關業務。 </w:t>
      </w:r>
    </w:p>
    <w:p w14:paraId="5D50989C" w14:textId="77777777" w:rsidR="00BB78C6" w:rsidRPr="000C048B" w:rsidRDefault="00E65634" w:rsidP="00C03673">
      <w:pPr>
        <w:pStyle w:val="a3"/>
        <w:numPr>
          <w:ilvl w:val="0"/>
          <w:numId w:val="6"/>
        </w:numPr>
        <w:snapToGrid w:val="0"/>
        <w:spacing w:beforeLines="50" w:before="300" w:line="240" w:lineRule="atLeast"/>
        <w:ind w:leftChars="0" w:right="0"/>
        <w:jc w:val="both"/>
        <w:rPr>
          <w:b/>
        </w:rPr>
      </w:pPr>
      <w:r w:rsidRPr="00E65634">
        <w:rPr>
          <w:b/>
        </w:rPr>
        <w:t>支援教師之權利與義務</w:t>
      </w:r>
    </w:p>
    <w:p w14:paraId="77FB7AAD" w14:textId="59DB3322" w:rsidR="00D741C1" w:rsidRDefault="00D741C1" w:rsidP="00D741C1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rPr>
          <w:rFonts w:hint="eastAsia"/>
        </w:rPr>
        <w:t>支援教師除應協助受支援學校資優教育行政工作外，其職務同專任特教教師，由受支援學校統籌規劃，安排教學與輔導工作。</w:t>
      </w:r>
    </w:p>
    <w:p w14:paraId="059E2F2B" w14:textId="5F8F27A4" w:rsidR="00D741C1" w:rsidRDefault="00D741C1" w:rsidP="00F90A89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t>支援教師之員額編制仍屬原服務學校，教師權利義務依教師法及相關規定辦理；倘原服務學校召開教評會時，得通知受支援學校列席。</w:t>
      </w:r>
    </w:p>
    <w:p w14:paraId="208442E4" w14:textId="33A92858" w:rsidR="000F14AA" w:rsidRDefault="000F14AA" w:rsidP="00F90A89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t>敘薪待遇：支援教師敘薪待遇仍由原服務學校辦理，依規定支領相關津貼。</w:t>
      </w:r>
      <w:r w:rsidR="005E03A4">
        <w:rPr>
          <w:rFonts w:hint="eastAsia"/>
        </w:rPr>
        <w:t>課稅配套超鐘點費，由受支援學校提供教師課表以及教師請假資料予原服務學校，由原服務學校支付。若</w:t>
      </w:r>
      <w:r>
        <w:t>支援本市巡迴輔導教學工作教師之交通費，由原服務學校向巡迴</w:t>
      </w:r>
      <w:r w:rsidR="006C10E6">
        <w:rPr>
          <w:rFonts w:hint="eastAsia"/>
        </w:rPr>
        <w:t>教育資源</w:t>
      </w:r>
      <w:r>
        <w:t xml:space="preserve">中心提出申請。 </w:t>
      </w:r>
    </w:p>
    <w:p w14:paraId="0D06D622" w14:textId="4050B26B" w:rsidR="000F14AA" w:rsidRDefault="000F14AA" w:rsidP="00F90A89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t xml:space="preserve">出勤差假：支援教師之差勤由受支援學校代為管理，倘該支援教師服務年資未中斷，於原服務學校所遺加班補休由受支援學校本權責核處；支援教師支援期間結束後，於受支援學校所遺加班補休，由其原服務學校本權責核處。支援教師請假所需之代課鐘點費由受支援學校用人費用支應，倘有不足則向本局申請補助款。 </w:t>
      </w:r>
    </w:p>
    <w:p w14:paraId="5A519DC2" w14:textId="4C59F032" w:rsidR="000F14AA" w:rsidRDefault="000F14AA" w:rsidP="00F90A89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t xml:space="preserve">進修及考核：支援教師於支援他校期間倘有進修、研究需要，依原服務學校規定辦理。支援教師之年度及專案成績考核，由受支援學校於每學年度結束後進行初核，並彙整差勤及服務績效資料，送原服務學校成績考核委員會辦理。 </w:t>
      </w:r>
    </w:p>
    <w:p w14:paraId="081DF94A" w14:textId="77777777" w:rsidR="000F14AA" w:rsidRDefault="000F14AA" w:rsidP="00F90A89">
      <w:pPr>
        <w:pStyle w:val="a3"/>
        <w:numPr>
          <w:ilvl w:val="1"/>
          <w:numId w:val="6"/>
        </w:numPr>
        <w:snapToGrid w:val="0"/>
        <w:spacing w:line="240" w:lineRule="atLeast"/>
        <w:ind w:leftChars="0" w:right="0"/>
      </w:pPr>
      <w:r>
        <w:t xml:space="preserve">配合事項：支援教師應配合受支援學校安排相關教學與輔導工作，受支援學校應安排固定之教學與備課場所，並提供教學教材及教學輔具等。其餘有關教師彈性調整人力期間，教師及學校彼此配合事宜，請原服務學校與受支援學校妥適協調與溝通。 </w:t>
      </w:r>
    </w:p>
    <w:p w14:paraId="00F14F3F" w14:textId="77777777" w:rsidR="009626B1" w:rsidRDefault="009626B1" w:rsidP="00990249">
      <w:pPr>
        <w:snapToGrid w:val="0"/>
        <w:spacing w:beforeLines="50" w:before="300" w:line="240" w:lineRule="atLeast"/>
        <w:ind w:left="851" w:right="0" w:hanging="851"/>
        <w:contextualSpacing/>
      </w:pPr>
      <w:r w:rsidRPr="00990249">
        <w:t>拾壹、</w:t>
      </w:r>
      <w:r>
        <w:t>本</w:t>
      </w:r>
      <w:r w:rsidR="00990249">
        <w:rPr>
          <w:rFonts w:hint="eastAsia"/>
        </w:rPr>
        <w:t>計畫</w:t>
      </w:r>
      <w:r>
        <w:t>僅係</w:t>
      </w:r>
      <w:r w:rsidR="00990249">
        <w:rPr>
          <w:rFonts w:hint="eastAsia"/>
        </w:rPr>
        <w:t>學校資優</w:t>
      </w:r>
      <w:r>
        <w:t>班每班</w:t>
      </w:r>
      <w:r w:rsidR="00990249">
        <w:rPr>
          <w:rFonts w:hint="eastAsia"/>
        </w:rPr>
        <w:t>安置</w:t>
      </w:r>
      <w:r>
        <w:t>學生人數偏低或偏高時之短期調整措施，倘</w:t>
      </w:r>
      <w:r w:rsidR="00990249">
        <w:rPr>
          <w:rFonts w:hint="eastAsia"/>
        </w:rPr>
        <w:t>安置</w:t>
      </w:r>
      <w:r>
        <w:t>學生人數長期未達</w:t>
      </w:r>
      <w:r w:rsidR="00990249">
        <w:rPr>
          <w:rFonts w:hint="eastAsia"/>
        </w:rPr>
        <w:t>基準</w:t>
      </w:r>
      <w:r>
        <w:t>，得由本局規劃並輔導進行控管教師員額、班級轉型、班級裁減等事宜；倘</w:t>
      </w:r>
      <w:r w:rsidR="00990249">
        <w:rPr>
          <w:rFonts w:hint="eastAsia"/>
        </w:rPr>
        <w:t>安置</w:t>
      </w:r>
      <w:r>
        <w:t>學生人數長期</w:t>
      </w:r>
      <w:r w:rsidR="00990249">
        <w:rPr>
          <w:rFonts w:hint="eastAsia"/>
        </w:rPr>
        <w:t>逾</w:t>
      </w:r>
      <w:r>
        <w:t>標準，</w:t>
      </w:r>
      <w:r w:rsidR="00990249">
        <w:rPr>
          <w:rFonts w:hint="eastAsia"/>
        </w:rPr>
        <w:t>學校</w:t>
      </w:r>
      <w:r>
        <w:t>應</w:t>
      </w:r>
      <w:r w:rsidR="00990249">
        <w:rPr>
          <w:rFonts w:hint="eastAsia"/>
        </w:rPr>
        <w:t>評估</w:t>
      </w:r>
      <w:r>
        <w:t>規劃</w:t>
      </w:r>
      <w:r w:rsidR="00990249">
        <w:rPr>
          <w:rFonts w:hint="eastAsia"/>
        </w:rPr>
        <w:t>資優班</w:t>
      </w:r>
      <w:r>
        <w:t>增班事宜，並依規定期程報</w:t>
      </w:r>
      <w:r w:rsidR="00990249">
        <w:rPr>
          <w:rFonts w:hint="eastAsia"/>
        </w:rPr>
        <w:t>請</w:t>
      </w:r>
      <w:r>
        <w:t xml:space="preserve">本局審查。 </w:t>
      </w:r>
    </w:p>
    <w:p w14:paraId="4479E2AD" w14:textId="77777777" w:rsidR="009626B1" w:rsidRDefault="009626B1" w:rsidP="00990249">
      <w:pPr>
        <w:snapToGrid w:val="0"/>
        <w:spacing w:beforeLines="50" w:before="300" w:line="240" w:lineRule="atLeast"/>
        <w:ind w:left="0" w:right="0" w:firstLine="0"/>
      </w:pPr>
      <w:r>
        <w:t>拾貳、本</w:t>
      </w:r>
      <w:r w:rsidR="00BA54D9">
        <w:rPr>
          <w:rFonts w:hint="eastAsia"/>
        </w:rPr>
        <w:t>計畫</w:t>
      </w:r>
      <w:r>
        <w:t>未盡事宜，依現行相關規定辦理。</w:t>
      </w:r>
      <w:r>
        <w:rPr>
          <w:sz w:val="24"/>
        </w:rPr>
        <w:t xml:space="preserve"> </w:t>
      </w:r>
    </w:p>
    <w:p w14:paraId="3087DE9D" w14:textId="71F03A37" w:rsidR="004A4E7B" w:rsidRDefault="004A4E7B" w:rsidP="00F90A89">
      <w:pPr>
        <w:pStyle w:val="Textbody"/>
        <w:snapToGrid w:val="0"/>
        <w:spacing w:after="435" w:line="240" w:lineRule="atLeast"/>
        <w:ind w:right="36"/>
        <w:rPr>
          <w:rFonts w:ascii="Book Antiqua" w:eastAsia="標楷體" w:hAnsi="Book Antiqua"/>
          <w:b/>
          <w:sz w:val="30"/>
          <w:szCs w:val="30"/>
        </w:rPr>
      </w:pPr>
    </w:p>
    <w:p w14:paraId="27F65308" w14:textId="77777777" w:rsidR="00AC3A72" w:rsidRDefault="00AC3A72" w:rsidP="00F90A89">
      <w:pPr>
        <w:pStyle w:val="Textbody"/>
        <w:snapToGrid w:val="0"/>
        <w:spacing w:after="435" w:line="240" w:lineRule="atLeast"/>
        <w:ind w:right="36"/>
        <w:rPr>
          <w:rFonts w:ascii="Book Antiqua" w:eastAsia="標楷體" w:hAnsi="Book Antiqua" w:hint="eastAsia"/>
          <w:b/>
          <w:sz w:val="30"/>
          <w:szCs w:val="30"/>
        </w:rPr>
      </w:pPr>
    </w:p>
    <w:p w14:paraId="5CE91104" w14:textId="1D71CB2E" w:rsidR="004A4E7B" w:rsidRPr="004A4E7B" w:rsidRDefault="004A4E7B" w:rsidP="00DA2192">
      <w:pPr>
        <w:widowControl w:val="0"/>
        <w:suppressAutoHyphens/>
        <w:autoSpaceDN w:val="0"/>
        <w:spacing w:line="240" w:lineRule="exact"/>
        <w:ind w:left="0" w:right="0" w:firstLine="0"/>
        <w:contextualSpacing/>
        <w:textAlignment w:val="baseline"/>
        <w:rPr>
          <w:rFonts w:ascii="Book Antiqua" w:hAnsi="Book Antiqua" w:cs="Times New Roman"/>
          <w:b/>
          <w:color w:val="auto"/>
          <w:kern w:val="3"/>
          <w:sz w:val="24"/>
          <w:szCs w:val="24"/>
        </w:rPr>
      </w:pPr>
      <w:r w:rsidRPr="004A4E7B">
        <w:rPr>
          <w:rFonts w:ascii="Book Antiqua" w:hAnsi="Book Antiqua" w:cs="Times New Roman"/>
          <w:b/>
          <w:color w:val="auto"/>
          <w:kern w:val="3"/>
          <w:sz w:val="24"/>
          <w:szCs w:val="24"/>
        </w:rPr>
        <w:lastRenderedPageBreak/>
        <w:t>附件</w:t>
      </w:r>
      <w:r w:rsidR="000043F5">
        <w:rPr>
          <w:rFonts w:ascii="Book Antiqua" w:hAnsi="Book Antiqua" w:cs="Times New Roman" w:hint="eastAsia"/>
          <w:b/>
          <w:color w:val="auto"/>
          <w:kern w:val="3"/>
          <w:sz w:val="24"/>
          <w:szCs w:val="24"/>
        </w:rPr>
        <w:t>1</w:t>
      </w:r>
    </w:p>
    <w:p w14:paraId="743EAA1B" w14:textId="22514E05" w:rsidR="0019587E" w:rsidRPr="004A4E7B" w:rsidRDefault="0019587E" w:rsidP="00DA2192">
      <w:pPr>
        <w:widowControl w:val="0"/>
        <w:suppressAutoHyphens/>
        <w:autoSpaceDN w:val="0"/>
        <w:spacing w:line="240" w:lineRule="exact"/>
        <w:ind w:left="0" w:right="0" w:firstLine="0"/>
        <w:contextualSpacing/>
        <w:jc w:val="center"/>
        <w:textAlignment w:val="baseline"/>
        <w:rPr>
          <w:rFonts w:ascii="Book Antiqua" w:hAnsi="Book Antiqua" w:cs="Times New Roman"/>
          <w:b/>
          <w:color w:val="auto"/>
          <w:kern w:val="3"/>
          <w:szCs w:val="28"/>
        </w:rPr>
      </w:pPr>
      <w:r w:rsidRPr="0019587E">
        <w:rPr>
          <w:rFonts w:ascii="Book Antiqua" w:hAnsi="Book Antiqua" w:cs="Times New Roman" w:hint="eastAsia"/>
          <w:b/>
          <w:color w:val="auto"/>
          <w:kern w:val="3"/>
          <w:szCs w:val="28"/>
        </w:rPr>
        <w:t>桃園市國民中小學資賦優異</w:t>
      </w:r>
      <w:r>
        <w:rPr>
          <w:rFonts w:ascii="Book Antiqua" w:hAnsi="Book Antiqua" w:cs="Times New Roman" w:hint="eastAsia"/>
          <w:b/>
          <w:color w:val="auto"/>
          <w:kern w:val="3"/>
          <w:szCs w:val="28"/>
        </w:rPr>
        <w:t>資源</w:t>
      </w:r>
      <w:r w:rsidRPr="0019587E">
        <w:rPr>
          <w:rFonts w:ascii="Book Antiqua" w:hAnsi="Book Antiqua" w:cs="Times New Roman" w:hint="eastAsia"/>
          <w:b/>
          <w:color w:val="auto"/>
          <w:kern w:val="3"/>
          <w:szCs w:val="28"/>
        </w:rPr>
        <w:t>班</w:t>
      </w:r>
      <w:r>
        <w:rPr>
          <w:rFonts w:ascii="Book Antiqua" w:hAnsi="Book Antiqua" w:cs="Times New Roman" w:hint="eastAsia"/>
          <w:b/>
          <w:color w:val="auto"/>
          <w:kern w:val="3"/>
          <w:szCs w:val="28"/>
        </w:rPr>
        <w:t>教師</w:t>
      </w:r>
      <w:r w:rsidRPr="0019587E">
        <w:rPr>
          <w:rFonts w:ascii="Book Antiqua" w:hAnsi="Book Antiqua" w:cs="Times New Roman" w:hint="eastAsia"/>
          <w:b/>
          <w:color w:val="auto"/>
          <w:kern w:val="3"/>
          <w:szCs w:val="28"/>
        </w:rPr>
        <w:t>人力</w:t>
      </w:r>
      <w:r w:rsidR="00460BE3">
        <w:rPr>
          <w:rFonts w:ascii="Book Antiqua" w:hAnsi="Book Antiqua" w:cs="Times New Roman" w:hint="eastAsia"/>
          <w:b/>
          <w:color w:val="auto"/>
          <w:kern w:val="3"/>
          <w:szCs w:val="28"/>
        </w:rPr>
        <w:t>資源</w:t>
      </w:r>
      <w:r>
        <w:rPr>
          <w:rFonts w:ascii="Book Antiqua" w:hAnsi="Book Antiqua" w:cs="Times New Roman" w:hint="eastAsia"/>
          <w:b/>
          <w:color w:val="auto"/>
          <w:kern w:val="3"/>
          <w:szCs w:val="28"/>
        </w:rPr>
        <w:t>評估表</w:t>
      </w:r>
    </w:p>
    <w:tbl>
      <w:tblPr>
        <w:tblW w:w="949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52"/>
        <w:gridCol w:w="106"/>
        <w:gridCol w:w="143"/>
        <w:gridCol w:w="1204"/>
        <w:gridCol w:w="416"/>
        <w:gridCol w:w="973"/>
        <w:gridCol w:w="64"/>
        <w:gridCol w:w="1453"/>
        <w:gridCol w:w="1043"/>
        <w:gridCol w:w="1084"/>
      </w:tblGrid>
      <w:tr w:rsidR="00C75314" w:rsidRPr="004A4E7B" w14:paraId="5A81DF7F" w14:textId="77777777" w:rsidTr="009043EF">
        <w:trPr>
          <w:trHeight w:val="462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BDFA" w14:textId="77777777" w:rsidR="00C75314" w:rsidRPr="004A4E7B" w:rsidRDefault="00C7531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校</w:t>
            </w: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F683" w14:textId="77777777" w:rsidR="00C75314" w:rsidRPr="004A4E7B" w:rsidRDefault="00C7531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A4E7B" w:rsidRPr="004A4E7B" w14:paraId="12E17080" w14:textId="77777777" w:rsidTr="009043EF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F828" w14:textId="77777777" w:rsidR="004A4E7B" w:rsidRPr="004A4E7B" w:rsidRDefault="004A4E7B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聯絡人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FB63" w14:textId="77777777" w:rsidR="004A4E7B" w:rsidRPr="004A4E7B" w:rsidRDefault="004A4E7B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CB2B" w14:textId="77777777" w:rsidR="004A4E7B" w:rsidRPr="004A4E7B" w:rsidRDefault="004A4E7B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聯絡方式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3865" w14:textId="77777777" w:rsidR="004A4E7B" w:rsidRPr="00E21315" w:rsidRDefault="00E21315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E21315">
              <w:rPr>
                <w:rFonts w:cs="Times New Roman" w:hint="eastAsia"/>
                <w:color w:val="auto"/>
                <w:kern w:val="3"/>
                <w:sz w:val="24"/>
                <w:szCs w:val="20"/>
              </w:rPr>
              <w:t>聯絡電話:</w:t>
            </w:r>
          </w:p>
          <w:p w14:paraId="225E3344" w14:textId="77777777" w:rsidR="004A4E7B" w:rsidRPr="004A4E7B" w:rsidRDefault="004A4E7B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E21315">
              <w:rPr>
                <w:rFonts w:cs="Times New Roman"/>
                <w:color w:val="auto"/>
                <w:kern w:val="0"/>
                <w:sz w:val="20"/>
                <w:szCs w:val="20"/>
              </w:rPr>
              <w:t>e-mail</w:t>
            </w:r>
            <w:r w:rsidR="00E21315" w:rsidRPr="00E21315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:</w:t>
            </w:r>
          </w:p>
        </w:tc>
      </w:tr>
      <w:tr w:rsidR="00C75314" w:rsidRPr="004A4E7B" w14:paraId="07CC083B" w14:textId="77777777" w:rsidTr="009043EF">
        <w:trPr>
          <w:trHeight w:val="256"/>
        </w:trPr>
        <w:tc>
          <w:tcPr>
            <w:tcW w:w="949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AC33" w14:textId="07FE57DC" w:rsidR="00C75314" w:rsidRPr="00E21315" w:rsidRDefault="00C7531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6"/>
                <w:szCs w:val="26"/>
              </w:rPr>
              <w:t>一、資優</w:t>
            </w:r>
            <w:r w:rsidR="003E23A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資源班</w:t>
            </w:r>
            <w:r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教師人力情形</w:t>
            </w:r>
            <w:r w:rsidR="005F0686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(</w:t>
            </w:r>
            <w:r w:rsidR="005F0686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新學年度</w:t>
            </w:r>
            <w:r w:rsidR="005F0686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)</w:t>
            </w:r>
          </w:p>
        </w:tc>
      </w:tr>
      <w:tr w:rsidR="004A4E7B" w:rsidRPr="004A4E7B" w14:paraId="3CDA1FB8" w14:textId="77777777" w:rsidTr="009043EF">
        <w:trPr>
          <w:trHeight w:val="371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81E5" w14:textId="77777777" w:rsidR="004A4E7B" w:rsidRPr="00E6130F" w:rsidRDefault="00E6130F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資優班</w:t>
            </w:r>
            <w:r>
              <w:rPr>
                <w:rFonts w:ascii="Book Antiqua" w:hAnsi="Book Antiqua" w:cs="Times New Roman" w:hint="eastAsia"/>
                <w:color w:val="auto"/>
                <w:kern w:val="0"/>
                <w:sz w:val="24"/>
                <w:szCs w:val="24"/>
              </w:rPr>
              <w:t>類型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0C73" w14:textId="77777777" w:rsidR="004A4E7B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0"/>
              </w:rPr>
              <w:t>班級數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84F2" w14:textId="2CACFEE9" w:rsidR="004A4E7B" w:rsidRPr="00C75314" w:rsidRDefault="003E23A2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3E23A2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核定</w:t>
            </w:r>
            <w:r w:rsidR="00F724B5" w:rsidRPr="00F724B5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教師員額數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2AB5" w14:textId="77777777" w:rsidR="004A4E7B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0"/>
              </w:rPr>
              <w:t>編制內教師人力情形</w:t>
            </w:r>
          </w:p>
        </w:tc>
      </w:tr>
      <w:tr w:rsidR="00C75314" w:rsidRPr="004A4E7B" w14:paraId="2FBCFB3E" w14:textId="77777777" w:rsidTr="009043EF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B801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AFE3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right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班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9A23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2886" w14:textId="77777777" w:rsid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正式</w:t>
            </w: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合格教師（  ）人</w:t>
            </w:r>
          </w:p>
          <w:p w14:paraId="5BDF879A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正式資優合格教師</w:t>
            </w: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（  ）</w:t>
            </w: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人</w:t>
            </w:r>
          </w:p>
          <w:p w14:paraId="29620094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代理代課教師（  ）人</w:t>
            </w:r>
          </w:p>
        </w:tc>
      </w:tr>
      <w:tr w:rsidR="00C75314" w:rsidRPr="004A4E7B" w14:paraId="0DFF98D2" w14:textId="77777777" w:rsidTr="009043EF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4C51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B49E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right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班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C82B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115C" w14:textId="77777777" w:rsid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正式</w:t>
            </w: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合格教師（  ）人</w:t>
            </w:r>
          </w:p>
          <w:p w14:paraId="3D62C253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正式資優合格教師</w:t>
            </w: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（  ）</w:t>
            </w:r>
            <w:r w:rsidRPr="00C75314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人</w:t>
            </w:r>
          </w:p>
          <w:p w14:paraId="10C5C412" w14:textId="77777777" w:rsidR="00C75314" w:rsidRPr="00C75314" w:rsidRDefault="00C75314" w:rsidP="005E04B4">
            <w:pPr>
              <w:widowControl w:val="0"/>
              <w:suppressAutoHyphens/>
              <w:autoSpaceDN w:val="0"/>
              <w:spacing w:line="26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C75314">
              <w:rPr>
                <w:rFonts w:cs="Times New Roman"/>
                <w:color w:val="auto"/>
                <w:kern w:val="3"/>
                <w:sz w:val="24"/>
                <w:szCs w:val="24"/>
              </w:rPr>
              <w:t>代理代課教師（  ）人</w:t>
            </w:r>
          </w:p>
        </w:tc>
      </w:tr>
      <w:tr w:rsidR="00C75314" w:rsidRPr="004A4E7B" w14:paraId="20CECFC4" w14:textId="77777777" w:rsidTr="007F731C">
        <w:trPr>
          <w:trHeight w:val="389"/>
        </w:trPr>
        <w:tc>
          <w:tcPr>
            <w:tcW w:w="9498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5F32" w14:textId="35EEC0A7" w:rsidR="00C75314" w:rsidRPr="00AC3A72" w:rsidRDefault="00FA1E4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both"/>
              <w:textAlignment w:val="baseline"/>
              <w:rPr>
                <w:rFonts w:ascii="Times New Roman" w:eastAsia="新細明體" w:hAnsi="Times New Roman" w:cs="Times New Roman" w:hint="eastAsia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二</w:t>
            </w:r>
            <w:r w:rsidR="00C75314" w:rsidRPr="00AC3A72">
              <w:rPr>
                <w:rFonts w:ascii="Book Antiqua" w:hAnsi="Book Antiqua" w:cs="Times New Roman"/>
                <w:b/>
                <w:color w:val="auto"/>
                <w:kern w:val="0"/>
                <w:sz w:val="26"/>
                <w:szCs w:val="26"/>
              </w:rPr>
              <w:t>、資優資源班</w:t>
            </w:r>
            <w:r w:rsidR="007F731C"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安置學生數</w:t>
            </w:r>
            <w:r w:rsidR="003E23A2"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(</w:t>
            </w:r>
            <w:r w:rsidR="003E23A2"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新學年度</w:t>
            </w:r>
            <w:r w:rsidR="003E23A2"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)</w:t>
            </w:r>
          </w:p>
        </w:tc>
      </w:tr>
      <w:tr w:rsidR="00EE0B3C" w:rsidRPr="004A4E7B" w14:paraId="14D5B262" w14:textId="77777777" w:rsidTr="00676B02">
        <w:trPr>
          <w:trHeight w:val="79"/>
        </w:trPr>
        <w:tc>
          <w:tcPr>
            <w:tcW w:w="15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5A6F" w14:textId="77777777" w:rsidR="00EE0B3C" w:rsidRPr="004A4E7B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  <w:t>資優班</w:t>
            </w:r>
            <w:r>
              <w:rPr>
                <w:rFonts w:ascii="Book Antiqua" w:hAnsi="Book Antiqua" w:cs="Times New Roman" w:hint="eastAsia"/>
                <w:color w:val="auto"/>
                <w:kern w:val="0"/>
                <w:sz w:val="24"/>
                <w:szCs w:val="24"/>
              </w:rPr>
              <w:t>類型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15C3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cs="Times New Roman" w:hint="eastAsia"/>
                <w:color w:val="auto"/>
                <w:kern w:val="3"/>
                <w:sz w:val="24"/>
                <w:szCs w:val="20"/>
              </w:rPr>
              <w:t>新學年度該類資優</w:t>
            </w:r>
            <w:r w:rsidRPr="00AC3A72">
              <w:rPr>
                <w:rFonts w:cs="Times New Roman" w:hint="eastAsia"/>
                <w:b/>
                <w:color w:val="auto"/>
                <w:kern w:val="3"/>
                <w:sz w:val="24"/>
                <w:szCs w:val="20"/>
              </w:rPr>
              <w:t>學生安置數</w:t>
            </w:r>
          </w:p>
          <w:p w14:paraId="0ECE2107" w14:textId="495092B6" w:rsidR="00EE0B3C" w:rsidRPr="00AC3A72" w:rsidRDefault="00EE0B3C" w:rsidP="008B25C9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cs="Times New Roman" w:hint="eastAsia"/>
                <w:color w:val="auto"/>
                <w:kern w:val="3"/>
                <w:sz w:val="24"/>
                <w:szCs w:val="20"/>
              </w:rPr>
              <w:t>(以教育部特殊教育通報網資料為準）</w:t>
            </w:r>
          </w:p>
        </w:tc>
      </w:tr>
      <w:tr w:rsidR="00EE0B3C" w:rsidRPr="004A4E7B" w14:paraId="7C8A2AAB" w14:textId="77777777" w:rsidTr="00EE0B3C">
        <w:trPr>
          <w:trHeight w:val="79"/>
        </w:trPr>
        <w:tc>
          <w:tcPr>
            <w:tcW w:w="156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0CDA" w14:textId="77777777" w:rsidR="00EE0B3C" w:rsidRPr="004A4E7B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FA5D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三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(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七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  <w:p w14:paraId="72DEEA53" w14:textId="2FA30AC5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年級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057E7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四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(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八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  <w:p w14:paraId="0FC92C89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年級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E41BC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五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(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九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  <w:p w14:paraId="24ECAB74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年級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A5909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六</w:t>
            </w:r>
          </w:p>
          <w:p w14:paraId="3EB66438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年級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F871641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合計</w:t>
            </w:r>
          </w:p>
          <w:p w14:paraId="0EAF778E" w14:textId="5C6DB046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(A)</w:t>
            </w:r>
          </w:p>
        </w:tc>
      </w:tr>
      <w:tr w:rsidR="00EE0B3C" w:rsidRPr="004A4E7B" w14:paraId="4B77843D" w14:textId="77777777" w:rsidTr="003E23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E924" w14:textId="77777777" w:rsidR="00EE0B3C" w:rsidRPr="004A4E7B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F034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2EAD6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7D575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4A873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9256A9B" w14:textId="5C9873D7" w:rsidR="00EE0B3C" w:rsidRPr="00AC3A72" w:rsidRDefault="00EE0B3C" w:rsidP="008B25C9">
            <w:pPr>
              <w:widowControl w:val="0"/>
              <w:suppressAutoHyphens/>
              <w:autoSpaceDN w:val="0"/>
              <w:snapToGrid w:val="0"/>
              <w:spacing w:line="260" w:lineRule="exact"/>
              <w:ind w:leftChars="199" w:left="1116" w:right="0" w:hangingChars="233" w:hanging="559"/>
              <w:jc w:val="both"/>
              <w:textAlignment w:val="baseline"/>
              <w:rPr>
                <w:rFonts w:cs="Times New Roman" w:hint="eastAsia"/>
                <w:color w:val="auto"/>
                <w:kern w:val="3"/>
                <w:sz w:val="24"/>
                <w:szCs w:val="24"/>
              </w:rPr>
            </w:pPr>
          </w:p>
        </w:tc>
      </w:tr>
      <w:tr w:rsidR="00EE0B3C" w:rsidRPr="004A4E7B" w14:paraId="14974F9C" w14:textId="77777777" w:rsidTr="003E23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0063" w14:textId="77777777" w:rsidR="00EE0B3C" w:rsidRPr="004A4E7B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A2D8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3F9E2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61C89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1678C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96BB8A4" w14:textId="385C3156" w:rsidR="00EE0B3C" w:rsidRPr="00AC3A72" w:rsidRDefault="00EE0B3C" w:rsidP="008B25C9">
            <w:pPr>
              <w:widowControl w:val="0"/>
              <w:suppressAutoHyphens/>
              <w:autoSpaceDN w:val="0"/>
              <w:snapToGrid w:val="0"/>
              <w:spacing w:line="260" w:lineRule="exact"/>
              <w:ind w:leftChars="199" w:left="1116" w:right="0" w:hangingChars="233" w:hanging="559"/>
              <w:jc w:val="both"/>
              <w:textAlignment w:val="baseline"/>
              <w:rPr>
                <w:rFonts w:cs="Times New Roman" w:hint="eastAsia"/>
                <w:color w:val="auto"/>
                <w:kern w:val="3"/>
                <w:sz w:val="24"/>
                <w:szCs w:val="24"/>
              </w:rPr>
            </w:pPr>
          </w:p>
        </w:tc>
      </w:tr>
      <w:tr w:rsidR="00EE0B3C" w:rsidRPr="004A4E7B" w14:paraId="78D062A6" w14:textId="77777777" w:rsidTr="003E23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D9F5" w14:textId="77777777" w:rsidR="00EE0B3C" w:rsidRPr="004A4E7B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4E05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8CA44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723D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F5857" w14:textId="77777777" w:rsidR="00EE0B3C" w:rsidRPr="00AC3A72" w:rsidRDefault="00EE0B3C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0C4CC93A" w14:textId="259F7273" w:rsidR="00EE0B3C" w:rsidRPr="00AC3A72" w:rsidRDefault="00EE0B3C" w:rsidP="008B25C9">
            <w:pPr>
              <w:widowControl w:val="0"/>
              <w:suppressAutoHyphens/>
              <w:autoSpaceDN w:val="0"/>
              <w:snapToGrid w:val="0"/>
              <w:spacing w:line="260" w:lineRule="exact"/>
              <w:ind w:leftChars="199" w:left="1116" w:right="0" w:hangingChars="233" w:hanging="559"/>
              <w:jc w:val="both"/>
              <w:textAlignment w:val="baseline"/>
              <w:rPr>
                <w:rFonts w:cs="Times New Roman" w:hint="eastAsia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6989BA01" w14:textId="77777777" w:rsidTr="009043EF">
        <w:trPr>
          <w:trHeight w:val="135"/>
        </w:trPr>
        <w:tc>
          <w:tcPr>
            <w:tcW w:w="9498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7D6D" w14:textId="77777777" w:rsidR="00D15900" w:rsidRPr="00AC3A72" w:rsidRDefault="002A498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both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三</w:t>
            </w:r>
            <w:r w:rsidR="00D15900" w:rsidRPr="00AC3A72">
              <w:rPr>
                <w:rFonts w:ascii="Book Antiqua" w:hAnsi="Book Antiqua" w:cs="Times New Roman"/>
                <w:b/>
                <w:color w:val="auto"/>
                <w:kern w:val="0"/>
                <w:sz w:val="26"/>
                <w:szCs w:val="26"/>
              </w:rPr>
              <w:t>、加權計分項目及分數</w:t>
            </w:r>
          </w:p>
        </w:tc>
      </w:tr>
      <w:tr w:rsidR="00D15900" w:rsidRPr="004A4E7B" w14:paraId="08C407A7" w14:textId="77777777" w:rsidTr="009043EF">
        <w:trPr>
          <w:trHeight w:val="21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987F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項目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1BB3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加權計分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7A84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89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小計</w:t>
            </w:r>
          </w:p>
        </w:tc>
      </w:tr>
      <w:tr w:rsidR="00D15900" w:rsidRPr="004A4E7B" w14:paraId="62C3F536" w14:textId="77777777" w:rsidTr="009043EF">
        <w:trPr>
          <w:trHeight w:val="45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4225" w14:textId="77777777" w:rsidR="00D15900" w:rsidRPr="00AC3A72" w:rsidRDefault="005745BF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新學年度該類資優學生安置數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349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(   )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人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*1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9C4C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321905" w:rsidRPr="004A4E7B" w14:paraId="55B73F84" w14:textId="77777777" w:rsidTr="009043EF">
        <w:trPr>
          <w:trHeight w:val="45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FE26" w14:textId="77777777" w:rsidR="00321905" w:rsidRPr="00AC3A72" w:rsidRDefault="00E45D6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新學年度</w:t>
            </w:r>
            <w:r w:rsidR="00321905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安置有身心障礙資賦優異學生或特殊個案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B001" w14:textId="77777777" w:rsidR="00321905" w:rsidRPr="00AC3A72" w:rsidRDefault="00321905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(   )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人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*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0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.5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2AF" w14:textId="77777777" w:rsidR="00321905" w:rsidRPr="00AC3A72" w:rsidRDefault="00321905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5F334BBF" w14:textId="77777777" w:rsidTr="009043EF">
        <w:trPr>
          <w:trHeight w:val="45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90C7" w14:textId="137E2AB2" w:rsidR="00D15900" w:rsidRPr="00AC3A72" w:rsidRDefault="00321905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教師參與當學年度資優課程研發、評量工具工作坊，並產出分享課程或評量工具等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1CB9" w14:textId="5EFE21B1" w:rsidR="00D15900" w:rsidRPr="00AC3A72" w:rsidRDefault="00F90A89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產出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(    )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份成果</w:t>
            </w:r>
            <w:r w:rsidR="00321905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*</w:t>
            </w:r>
            <w:r w:rsidR="00321905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1</w:t>
            </w:r>
            <w:r w:rsidR="00321905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DDEB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750A5091" w14:textId="77777777" w:rsidTr="009043EF">
        <w:trPr>
          <w:trHeight w:val="45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D440" w14:textId="77777777" w:rsidR="00D15900" w:rsidRPr="00AC3A72" w:rsidRDefault="00BB60AA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29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教師協助當學年度本市區域或校本資優教育方案授課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（須檢附佐證資料）。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F7C" w14:textId="52D59888" w:rsidR="00D15900" w:rsidRPr="00AC3A72" w:rsidRDefault="00BB60AA" w:rsidP="00F90A89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1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分</w:t>
            </w:r>
            <w:r w:rsidR="00F90A89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 xml:space="preserve"> (</w:t>
            </w:r>
            <w:r w:rsidR="00F90A89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主辦</w:t>
            </w:r>
            <w:r w:rsidR="00F90A89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  <w:p w14:paraId="37F46A60" w14:textId="6595C912" w:rsidR="00F90A89" w:rsidRPr="00AC3A72" w:rsidRDefault="00F90A89" w:rsidP="00F90A89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0.5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分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(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協辦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B786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671A2E8B" w14:textId="77777777" w:rsidTr="009043EF">
        <w:trPr>
          <w:trHeight w:val="454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B00E" w14:textId="48A4616E" w:rsidR="00D15900" w:rsidRPr="00AC3A72" w:rsidRDefault="00107E42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資優</w:t>
            </w:r>
            <w:r w:rsidR="00EA7C4A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教師擔任當學年度資優學生鑑定施測人員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D9C9" w14:textId="77777777" w:rsidR="00D15900" w:rsidRPr="00AC3A72" w:rsidRDefault="00BB60AA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13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0"/>
                <w:szCs w:val="20"/>
              </w:rPr>
              <w:t>英語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類：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(  )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人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*0.5</w:t>
            </w:r>
            <w:r w:rsidR="00D15900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分</w:t>
            </w:r>
          </w:p>
          <w:p w14:paraId="2C2EBF8C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13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數理類：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(  )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人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*0.5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分</w:t>
            </w:r>
          </w:p>
          <w:p w14:paraId="18773B4C" w14:textId="77777777" w:rsidR="00BB60AA" w:rsidRPr="00AC3A72" w:rsidRDefault="00EA7C4A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13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0"/>
                <w:szCs w:val="20"/>
              </w:rPr>
              <w:t>自然科學</w:t>
            </w:r>
            <w:r w:rsidR="00BB60AA" w:rsidRPr="00AC3A72">
              <w:rPr>
                <w:rFonts w:ascii="Book Antiqua" w:hAnsi="Book Antiqua" w:cs="Times New Roman" w:hint="eastAsia"/>
                <w:color w:val="auto"/>
                <w:kern w:val="3"/>
                <w:sz w:val="20"/>
                <w:szCs w:val="20"/>
              </w:rPr>
              <w:t>類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：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(  )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人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*0.5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分</w:t>
            </w:r>
          </w:p>
          <w:p w14:paraId="312A997E" w14:textId="77777777" w:rsidR="00BB60AA" w:rsidRPr="00AC3A72" w:rsidRDefault="00EA7C4A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13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0"/>
                <w:szCs w:val="20"/>
              </w:rPr>
              <w:t>創造能力類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：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(  )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人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*0.5</w:t>
            </w:r>
            <w:r w:rsidR="00BB60AA"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分</w:t>
            </w:r>
          </w:p>
          <w:p w14:paraId="4A4F4A2B" w14:textId="77777777" w:rsidR="00EA7C4A" w:rsidRPr="00AC3A72" w:rsidRDefault="00EA7C4A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13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0"/>
                <w:szCs w:val="20"/>
              </w:rPr>
              <w:t>一般智能類：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(  )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人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*0.5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33D4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03ACCA2B" w14:textId="77777777" w:rsidTr="003E23A2">
        <w:trPr>
          <w:trHeight w:val="472"/>
        </w:trPr>
        <w:tc>
          <w:tcPr>
            <w:tcW w:w="585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853A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教師參與學校</w:t>
            </w:r>
            <w:r w:rsidR="00B356B4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當學年度或次一學年度</w:t>
            </w:r>
            <w:r w:rsidR="00B356B4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承辦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全市性資優教育工作或活動（須檢附佐證資料）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F025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36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1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6879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6AFF0FD1" w14:textId="77777777" w:rsidTr="006A1735">
        <w:trPr>
          <w:trHeight w:val="650"/>
        </w:trPr>
        <w:tc>
          <w:tcPr>
            <w:tcW w:w="8414" w:type="dxa"/>
            <w:gridSpan w:val="10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8FCB" w14:textId="168FF53C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-120" w:firstLine="0"/>
              <w:jc w:val="center"/>
              <w:textAlignment w:val="baseline"/>
              <w:rPr>
                <w:rFonts w:ascii="Book Antiqua" w:hAnsi="Book Antiqua" w:cs="Times New Roman" w:hint="eastAsia"/>
                <w:b/>
                <w:bCs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b/>
                <w:bCs/>
                <w:color w:val="auto"/>
                <w:kern w:val="3"/>
                <w:szCs w:val="28"/>
              </w:rPr>
              <w:t>加權總分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0CC0" w14:textId="77777777" w:rsidR="00D15900" w:rsidRPr="00AC3A72" w:rsidRDefault="00D15900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14" w:right="-12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D15900" w:rsidRPr="004A4E7B" w14:paraId="1953C023" w14:textId="77777777" w:rsidTr="009043EF">
        <w:trPr>
          <w:trHeight w:val="454"/>
        </w:trPr>
        <w:tc>
          <w:tcPr>
            <w:tcW w:w="9498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6EAD" w14:textId="77777777" w:rsidR="00D15900" w:rsidRPr="004A4E7B" w:rsidRDefault="002A4984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both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>
              <w:rPr>
                <w:rFonts w:ascii="Book Antiqua" w:hAnsi="Book Antiqua" w:cs="Times New Roman" w:hint="eastAsia"/>
                <w:b/>
                <w:color w:val="auto"/>
                <w:kern w:val="0"/>
                <w:sz w:val="26"/>
                <w:szCs w:val="26"/>
              </w:rPr>
              <w:t>四</w:t>
            </w:r>
            <w:r w:rsidR="00D15900" w:rsidRPr="004A4E7B">
              <w:rPr>
                <w:rFonts w:ascii="Book Antiqua" w:hAnsi="Book Antiqua" w:cs="Times New Roman"/>
                <w:b/>
                <w:color w:val="auto"/>
                <w:kern w:val="0"/>
                <w:sz w:val="26"/>
                <w:szCs w:val="26"/>
              </w:rPr>
              <w:t>、評估結果</w:t>
            </w:r>
          </w:p>
        </w:tc>
      </w:tr>
      <w:tr w:rsidR="00D15900" w:rsidRPr="004A4E7B" w14:paraId="49DA0A4E" w14:textId="77777777" w:rsidTr="009043EF">
        <w:trPr>
          <w:trHeight w:val="1049"/>
        </w:trPr>
        <w:tc>
          <w:tcPr>
            <w:tcW w:w="3261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B7A9" w14:textId="77777777" w:rsidR="00344A1D" w:rsidRPr="00344A1D" w:rsidRDefault="00344A1D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344A1D">
              <w:rPr>
                <w:rFonts w:hint="eastAsia"/>
                <w:color w:val="auto"/>
                <w:kern w:val="3"/>
                <w:sz w:val="24"/>
                <w:szCs w:val="24"/>
              </w:rPr>
              <w:t>學校擬申請支援或調整</w:t>
            </w:r>
          </w:p>
          <w:p w14:paraId="12D8AA09" w14:textId="77777777" w:rsidR="00D15900" w:rsidRPr="00344A1D" w:rsidRDefault="00344A1D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344A1D">
              <w:rPr>
                <w:rFonts w:hint="eastAsia"/>
                <w:color w:val="auto"/>
                <w:kern w:val="3"/>
                <w:sz w:val="24"/>
                <w:szCs w:val="24"/>
              </w:rPr>
              <w:t>教師人力（請勾選）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D45E" w14:textId="77777777" w:rsidR="009051D1" w:rsidRPr="00344D97" w:rsidRDefault="00EB4EB6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356" w:right="0" w:hanging="356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1B5269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□</w:t>
            </w:r>
            <w:r w:rsidR="00D15900" w:rsidRPr="001B5269">
              <w:rPr>
                <w:b/>
                <w:color w:val="auto"/>
                <w:kern w:val="3"/>
                <w:sz w:val="24"/>
                <w:szCs w:val="24"/>
              </w:rPr>
              <w:t>申請</w:t>
            </w:r>
            <w:r w:rsidR="009051D1" w:rsidRPr="001B5269">
              <w:rPr>
                <w:b/>
                <w:color w:val="auto"/>
                <w:kern w:val="3"/>
                <w:sz w:val="24"/>
                <w:szCs w:val="24"/>
              </w:rPr>
              <w:t>人力調整</w:t>
            </w:r>
            <w:r w:rsidR="009051D1" w:rsidRPr="001B5269">
              <w:rPr>
                <w:rFonts w:hint="eastAsia"/>
                <w:b/>
                <w:color w:val="auto"/>
                <w:kern w:val="3"/>
                <w:sz w:val="24"/>
                <w:szCs w:val="24"/>
              </w:rPr>
              <w:t>：</w:t>
            </w:r>
            <w:r w:rsidR="001B5269" w:rsidRPr="00344D97">
              <w:rPr>
                <w:rFonts w:hint="eastAsia"/>
                <w:color w:val="auto"/>
                <w:kern w:val="3"/>
                <w:sz w:val="24"/>
                <w:szCs w:val="24"/>
              </w:rPr>
              <w:t>(以下擇一)</w:t>
            </w:r>
          </w:p>
          <w:p w14:paraId="1D82DD5D" w14:textId="77777777" w:rsidR="009051D1" w:rsidRPr="001B5269" w:rsidRDefault="00EB4EB6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Chars="133" w:firstLine="319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1B5269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□申請人力(由教育局調配人力支援或補助代課費</w:t>
            </w:r>
            <w:r w:rsidR="00344D97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)</w:t>
            </w:r>
          </w:p>
          <w:p w14:paraId="4072E9A4" w14:textId="77777777" w:rsidR="00EB4EB6" w:rsidRPr="001B5269" w:rsidRDefault="00EB4EB6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Chars="133" w:firstLine="319"/>
              <w:jc w:val="both"/>
              <w:textAlignment w:val="baseline"/>
              <w:rPr>
                <w:rFonts w:cs="Times New Roman"/>
                <w:color w:val="auto"/>
                <w:kern w:val="3"/>
                <w:sz w:val="24"/>
                <w:szCs w:val="24"/>
              </w:rPr>
            </w:pPr>
            <w:r w:rsidRPr="001B5269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□調整人力至他校(以學年度為單位至他校服務)</w:t>
            </w:r>
          </w:p>
          <w:p w14:paraId="1379FC8B" w14:textId="77777777" w:rsidR="00D15900" w:rsidRPr="00344D97" w:rsidRDefault="00EB4EB6" w:rsidP="005E04B4">
            <w:pPr>
              <w:widowControl w:val="0"/>
              <w:suppressAutoHyphens/>
              <w:autoSpaceDN w:val="0"/>
              <w:snapToGrid w:val="0"/>
              <w:spacing w:line="260" w:lineRule="exact"/>
              <w:ind w:left="0" w:right="0" w:firstLine="0"/>
              <w:jc w:val="both"/>
              <w:textAlignment w:val="baseline"/>
              <w:rPr>
                <w:b/>
                <w:color w:val="auto"/>
                <w:kern w:val="3"/>
                <w:sz w:val="24"/>
                <w:szCs w:val="24"/>
              </w:rPr>
            </w:pPr>
            <w:r w:rsidRPr="001B5269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□無調整需求：(請敘明理由)</w:t>
            </w:r>
          </w:p>
        </w:tc>
      </w:tr>
    </w:tbl>
    <w:p w14:paraId="6609695B" w14:textId="3EF203C7" w:rsidR="006A1735" w:rsidRDefault="008C5A9D" w:rsidP="0019587E">
      <w:pPr>
        <w:widowControl w:val="0"/>
        <w:suppressAutoHyphens/>
        <w:autoSpaceDN w:val="0"/>
        <w:spacing w:line="240" w:lineRule="auto"/>
        <w:ind w:left="0" w:right="0" w:firstLine="0"/>
        <w:textAlignment w:val="baseline"/>
        <w:rPr>
          <w:rFonts w:cs="Times New Roman" w:hint="eastAsia"/>
          <w:color w:val="auto"/>
          <w:kern w:val="3"/>
          <w:sz w:val="24"/>
          <w:szCs w:val="20"/>
        </w:rPr>
      </w:pPr>
      <w:r w:rsidRPr="008C5A9D">
        <w:rPr>
          <w:rFonts w:cs="Times New Roman"/>
          <w:color w:val="auto"/>
          <w:kern w:val="3"/>
          <w:sz w:val="24"/>
          <w:szCs w:val="20"/>
        </w:rPr>
        <w:t xml:space="preserve">承辦人:     </w:t>
      </w:r>
      <w:r>
        <w:rPr>
          <w:rFonts w:cs="Times New Roman" w:hint="eastAsia"/>
          <w:color w:val="auto"/>
          <w:kern w:val="3"/>
          <w:sz w:val="24"/>
          <w:szCs w:val="20"/>
        </w:rPr>
        <w:t xml:space="preserve">        </w:t>
      </w:r>
      <w:r w:rsidRPr="008C5A9D">
        <w:rPr>
          <w:rFonts w:cs="Times New Roman"/>
          <w:color w:val="auto"/>
          <w:kern w:val="3"/>
          <w:sz w:val="24"/>
          <w:szCs w:val="20"/>
        </w:rPr>
        <w:t xml:space="preserve">單位主管:        </w:t>
      </w:r>
      <w:r>
        <w:rPr>
          <w:rFonts w:cs="Times New Roman" w:hint="eastAsia"/>
          <w:color w:val="auto"/>
          <w:kern w:val="3"/>
          <w:sz w:val="24"/>
          <w:szCs w:val="20"/>
        </w:rPr>
        <w:t xml:space="preserve">     </w:t>
      </w:r>
      <w:r w:rsidRPr="008C5A9D">
        <w:rPr>
          <w:rFonts w:cs="Times New Roman"/>
          <w:color w:val="auto"/>
          <w:kern w:val="3"/>
          <w:sz w:val="24"/>
          <w:szCs w:val="20"/>
        </w:rPr>
        <w:t xml:space="preserve">人事主任:       </w:t>
      </w:r>
      <w:r>
        <w:rPr>
          <w:rFonts w:cs="Times New Roman" w:hint="eastAsia"/>
          <w:color w:val="auto"/>
          <w:kern w:val="3"/>
          <w:sz w:val="24"/>
          <w:szCs w:val="20"/>
        </w:rPr>
        <w:t xml:space="preserve">     </w:t>
      </w:r>
      <w:r w:rsidRPr="008C5A9D">
        <w:rPr>
          <w:rFonts w:cs="Times New Roman"/>
          <w:color w:val="auto"/>
          <w:kern w:val="3"/>
          <w:sz w:val="24"/>
          <w:szCs w:val="20"/>
        </w:rPr>
        <w:t>校長:</w:t>
      </w:r>
      <w:r w:rsidR="006B1354">
        <w:rPr>
          <w:rFonts w:cs="Times New Roman"/>
          <w:color w:val="auto"/>
          <w:kern w:val="3"/>
          <w:sz w:val="24"/>
          <w:szCs w:val="20"/>
        </w:rPr>
        <w:t>…</w:t>
      </w:r>
    </w:p>
    <w:p w14:paraId="6611CFD9" w14:textId="77777777" w:rsidR="006A1735" w:rsidRDefault="006A1735" w:rsidP="0019587E">
      <w:pPr>
        <w:widowControl w:val="0"/>
        <w:suppressAutoHyphens/>
        <w:autoSpaceDN w:val="0"/>
        <w:spacing w:line="240" w:lineRule="auto"/>
        <w:ind w:left="0" w:right="0" w:firstLine="0"/>
        <w:textAlignment w:val="baseline"/>
        <w:rPr>
          <w:rFonts w:cs="Times New Roman"/>
          <w:b/>
          <w:bCs/>
          <w:color w:val="FF0000"/>
          <w:kern w:val="3"/>
        </w:rPr>
      </w:pPr>
    </w:p>
    <w:p w14:paraId="31BAD86F" w14:textId="2B0125BF" w:rsidR="006B1354" w:rsidRPr="00AC3A72" w:rsidRDefault="005F0686" w:rsidP="0019587E">
      <w:pPr>
        <w:widowControl w:val="0"/>
        <w:suppressAutoHyphens/>
        <w:autoSpaceDN w:val="0"/>
        <w:spacing w:line="240" w:lineRule="auto"/>
        <w:ind w:left="0" w:right="0" w:firstLine="0"/>
        <w:textAlignment w:val="baseline"/>
        <w:rPr>
          <w:rFonts w:cs="Times New Roman"/>
          <w:b/>
          <w:bCs/>
          <w:color w:val="auto"/>
          <w:kern w:val="3"/>
        </w:rPr>
      </w:pPr>
      <w:r w:rsidRPr="00AC3A72">
        <w:rPr>
          <w:rFonts w:cs="Times New Roman" w:hint="eastAsia"/>
          <w:b/>
          <w:bCs/>
          <w:color w:val="auto"/>
          <w:kern w:val="3"/>
        </w:rPr>
        <w:lastRenderedPageBreak/>
        <w:t xml:space="preserve">附件2 </w:t>
      </w:r>
      <w:r w:rsidR="00DA2192" w:rsidRPr="00AC3A72">
        <w:rPr>
          <w:rFonts w:cs="Times New Roman" w:hint="eastAsia"/>
          <w:b/>
          <w:bCs/>
          <w:color w:val="auto"/>
          <w:kern w:val="3"/>
        </w:rPr>
        <w:t>桃園市國民中小學資賦優異資源班</w:t>
      </w:r>
      <w:r w:rsidRPr="00AC3A72">
        <w:rPr>
          <w:rFonts w:cs="Times New Roman" w:hint="eastAsia"/>
          <w:b/>
          <w:bCs/>
          <w:color w:val="auto"/>
          <w:kern w:val="3"/>
        </w:rPr>
        <w:t>申請支援教師人力/鐘點費運用說明</w:t>
      </w:r>
    </w:p>
    <w:tbl>
      <w:tblPr>
        <w:tblW w:w="9669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423"/>
        <w:gridCol w:w="544"/>
        <w:gridCol w:w="171"/>
        <w:gridCol w:w="567"/>
        <w:gridCol w:w="854"/>
        <w:gridCol w:w="86"/>
        <w:gridCol w:w="622"/>
        <w:gridCol w:w="217"/>
        <w:gridCol w:w="498"/>
        <w:gridCol w:w="138"/>
        <w:gridCol w:w="278"/>
        <w:gridCol w:w="291"/>
        <w:gridCol w:w="548"/>
        <w:gridCol w:w="24"/>
        <w:gridCol w:w="566"/>
        <w:gridCol w:w="203"/>
        <w:gridCol w:w="794"/>
        <w:gridCol w:w="41"/>
        <w:gridCol w:w="1383"/>
        <w:gridCol w:w="710"/>
      </w:tblGrid>
      <w:tr w:rsidR="00AC3A72" w:rsidRPr="00AC3A72" w14:paraId="1FD0BD4F" w14:textId="77777777" w:rsidTr="00291024">
        <w:trPr>
          <w:trHeight w:val="454"/>
        </w:trPr>
        <w:tc>
          <w:tcPr>
            <w:tcW w:w="9669" w:type="dxa"/>
            <w:gridSpan w:val="2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B47C" w14:textId="554E81A0" w:rsidR="004A4E7B" w:rsidRPr="00AC3A72" w:rsidRDefault="004A4E7B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both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AC3A72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一、資優資源班師資概況（</w:t>
            </w:r>
            <w:r w:rsidR="005F0686" w:rsidRPr="00AC3A72">
              <w:rPr>
                <w:rFonts w:ascii="Book Antiqua" w:hAnsi="Book Antiqua" w:cs="Times New Roman" w:hint="eastAsia"/>
                <w:b/>
                <w:color w:val="auto"/>
                <w:kern w:val="0"/>
                <w:sz w:val="24"/>
                <w:szCs w:val="24"/>
              </w:rPr>
              <w:t>新</w:t>
            </w:r>
            <w:r w:rsidRPr="00AC3A72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學年度）</w:t>
            </w:r>
          </w:p>
        </w:tc>
      </w:tr>
      <w:tr w:rsidR="00291024" w:rsidRPr="004A4E7B" w14:paraId="07B7676A" w14:textId="77777777" w:rsidTr="00291024">
        <w:tc>
          <w:tcPr>
            <w:tcW w:w="7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4562" w14:textId="2EC6E7DD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 w:hint="eastAsia"/>
                <w:b/>
                <w:color w:val="auto"/>
                <w:kern w:val="0"/>
                <w:sz w:val="20"/>
                <w:szCs w:val="20"/>
              </w:rPr>
              <w:t>資優班類型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AF7BB" w14:textId="07CC4582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  <w:t>編號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9798" w14:textId="7FB87C71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職務別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77A3" w14:textId="77777777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5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84C0" w14:textId="77777777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每週授課節數概況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E3ED" w14:textId="4A712009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是否具備合格資優教師證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FD2C" w14:textId="77777777" w:rsidR="005F0686" w:rsidRPr="005F0686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備註</w:t>
            </w:r>
          </w:p>
        </w:tc>
      </w:tr>
      <w:tr w:rsidR="00320A67" w:rsidRPr="004A4E7B" w14:paraId="7715F1B7" w14:textId="77777777" w:rsidTr="00291024">
        <w:tc>
          <w:tcPr>
            <w:tcW w:w="711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0C99" w14:textId="77777777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5C738" w14:textId="77777777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212D" w14:textId="0A6A81E4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7BCA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AFF4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應授課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節數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E6A0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減授課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節數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70CC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實際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t>授課</w:t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t>節數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38E0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超鐘點節數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991B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spacing w:val="-12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spacing w:val="-12"/>
                <w:kern w:val="3"/>
                <w:sz w:val="20"/>
                <w:szCs w:val="20"/>
              </w:rPr>
              <w:t>任教班別授課節數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6F55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F780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20A67" w:rsidRPr="004A4E7B" w14:paraId="12CAF40D" w14:textId="77777777" w:rsidTr="00291024">
        <w:tc>
          <w:tcPr>
            <w:tcW w:w="711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0260" w14:textId="77777777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869AA" w14:textId="77777777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F151" w14:textId="73D53392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A577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9594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3652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9C50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8F91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73BC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普通班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C6C4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資優班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3462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BA7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91024" w:rsidRPr="004A4E7B" w14:paraId="10851C7E" w14:textId="77777777" w:rsidTr="002B02D2">
        <w:trPr>
          <w:trHeight w:val="57"/>
        </w:trPr>
        <w:tc>
          <w:tcPr>
            <w:tcW w:w="71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21D0" w14:textId="7EB296BC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01A56" w14:textId="42934F70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2564" w14:textId="37F67540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5ED8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656D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E23C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F742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622F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A2A8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CAFD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4272" w14:textId="26BBA251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F70A" w14:textId="074ED5B2" w:rsidR="005F0686" w:rsidRPr="004A4E7B" w:rsidRDefault="005F0686" w:rsidP="002B02D2">
            <w:pPr>
              <w:autoSpaceDN w:val="0"/>
              <w:snapToGrid w:val="0"/>
              <w:spacing w:line="240" w:lineRule="atLeast"/>
              <w:ind w:leftChars="-37" w:left="-104" w:rightChars="-36" w:right="-101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Cs/>
                <w:color w:val="auto"/>
                <w:kern w:val="0"/>
                <w:sz w:val="20"/>
                <w:szCs w:val="20"/>
              </w:rPr>
              <w:t>資優班召集人</w:t>
            </w:r>
          </w:p>
        </w:tc>
      </w:tr>
      <w:tr w:rsidR="00291024" w:rsidRPr="004A4E7B" w14:paraId="6817D699" w14:textId="77777777" w:rsidTr="002B02D2">
        <w:trPr>
          <w:trHeight w:val="57"/>
        </w:trPr>
        <w:tc>
          <w:tcPr>
            <w:tcW w:w="711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37D9" w14:textId="244D967F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1EC53" w14:textId="285B52E8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37BB" w14:textId="04FCE98D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C7BD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9074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701C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9DF8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E49F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8412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9E5A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A72E" w14:textId="6AADFBAB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6A4E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91024" w:rsidRPr="004A4E7B" w14:paraId="59F2200E" w14:textId="77777777" w:rsidTr="002B02D2">
        <w:trPr>
          <w:trHeight w:val="57"/>
        </w:trPr>
        <w:tc>
          <w:tcPr>
            <w:tcW w:w="711" w:type="dxa"/>
            <w:vMerge/>
            <w:tcBorders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A165" w14:textId="4F9344B4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60C33A" w14:textId="5288523E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654E" w14:textId="75987CC4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0AFE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B22E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4497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8F9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3F70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75B7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D901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C7F1" w14:textId="5F0D8AA4" w:rsidR="005F0686" w:rsidRPr="005F0686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3473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F0686" w:rsidRPr="004A4E7B" w14:paraId="76D66371" w14:textId="77777777" w:rsidTr="002B02D2">
        <w:trPr>
          <w:trHeight w:val="57"/>
        </w:trPr>
        <w:tc>
          <w:tcPr>
            <w:tcW w:w="3270" w:type="dxa"/>
            <w:gridSpan w:val="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ECBD" w14:textId="6426C4FB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總計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DBC3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9E29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47F6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83A2" w14:textId="77777777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9A79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568" w14:textId="77777777" w:rsidR="005F0686" w:rsidRPr="004A4E7B" w:rsidRDefault="005F0686" w:rsidP="005F0686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227C" w14:textId="4C373E93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EAFB" w14:textId="7E687540" w:rsidR="005F0686" w:rsidRPr="004A4E7B" w:rsidRDefault="005F0686" w:rsidP="005F0686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－</w:t>
            </w:r>
          </w:p>
        </w:tc>
      </w:tr>
      <w:tr w:rsidR="00761334" w:rsidRPr="004A4E7B" w14:paraId="7F2926BC" w14:textId="1EEE46A7" w:rsidTr="002B02D2">
        <w:trPr>
          <w:trHeight w:val="57"/>
        </w:trPr>
        <w:tc>
          <w:tcPr>
            <w:tcW w:w="3270" w:type="dxa"/>
            <w:gridSpan w:val="6"/>
            <w:tcBorders>
              <w:top w:val="single" w:sz="4" w:space="0" w:color="000000"/>
              <w:left w:val="double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CAA9" w14:textId="28B8CAC8" w:rsidR="00761334" w:rsidRPr="004A4E7B" w:rsidRDefault="00761334" w:rsidP="00290A2C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資優班教師合格率</w:t>
            </w:r>
          </w:p>
        </w:tc>
        <w:tc>
          <w:tcPr>
            <w:tcW w:w="42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F843" w14:textId="4CCB8E12" w:rsidR="00761334" w:rsidRPr="004A4E7B" w:rsidRDefault="00761334" w:rsidP="00290A2C">
            <w:pPr>
              <w:autoSpaceDN w:val="0"/>
              <w:snapToGrid w:val="0"/>
              <w:spacing w:line="240" w:lineRule="atLeast"/>
              <w:ind w:left="0" w:right="0" w:firstLine="0"/>
              <w:contextualSpacing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>具合格資優教師證人數（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>）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資優班編制師資員額數（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 xml:space="preserve">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8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619388E" w14:textId="0C7079AA" w:rsidR="00761334" w:rsidRPr="004A4E7B" w:rsidRDefault="00761334" w:rsidP="00761334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＝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 xml:space="preserve"> 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％</w:t>
            </w:r>
          </w:p>
        </w:tc>
      </w:tr>
      <w:tr w:rsidR="001F6FCE" w:rsidRPr="004A4E7B" w14:paraId="2BB3C5ED" w14:textId="77777777" w:rsidTr="00291024">
        <w:trPr>
          <w:trHeight w:val="299"/>
        </w:trPr>
        <w:tc>
          <w:tcPr>
            <w:tcW w:w="711" w:type="dxa"/>
            <w:vMerge w:val="restart"/>
            <w:tcBorders>
              <w:top w:val="single" w:sz="8" w:space="0" w:color="auto"/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E061" w14:textId="0B624F6D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39" w:left="-109" w:rightChars="-38" w:right="-106" w:firstLineChars="1" w:firstLine="2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 w:hint="eastAsia"/>
                <w:b/>
                <w:color w:val="auto"/>
                <w:kern w:val="0"/>
                <w:sz w:val="20"/>
                <w:szCs w:val="20"/>
              </w:rPr>
              <w:t>資優班類型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6723" w14:textId="76504837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  <w:t>編號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C1A7" w14:textId="583B76FF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職務別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0A65" w14:textId="49497F70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5" w:type="dxa"/>
            <w:gridSpan w:val="12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8483" w14:textId="4F6C172F" w:rsidR="001F6FCE" w:rsidRPr="004A4E7B" w:rsidRDefault="001F6FCE" w:rsidP="001F6FCE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每週授課節數概況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45D8" w14:textId="32AF5479" w:rsidR="001F6FCE" w:rsidRPr="004A4E7B" w:rsidRDefault="001F6FCE" w:rsidP="001F6FCE">
            <w:pPr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是否具備合格資優教師證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486A" w14:textId="0B4862BA" w:rsidR="001F6FCE" w:rsidRPr="004A4E7B" w:rsidRDefault="001F6FCE" w:rsidP="001F6FCE">
            <w:pPr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  <w:t>備註</w:t>
            </w:r>
          </w:p>
        </w:tc>
      </w:tr>
      <w:tr w:rsidR="001F6FCE" w:rsidRPr="004A4E7B" w14:paraId="405EBDD0" w14:textId="77777777" w:rsidTr="00291024">
        <w:trPr>
          <w:trHeight w:val="215"/>
        </w:trPr>
        <w:tc>
          <w:tcPr>
            <w:tcW w:w="711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B076" w14:textId="77777777" w:rsidR="001F6FCE" w:rsidRPr="005F0686" w:rsidRDefault="001F6FCE" w:rsidP="001F6FCE">
            <w:pPr>
              <w:autoSpaceDN w:val="0"/>
              <w:snapToGrid w:val="0"/>
              <w:spacing w:line="240" w:lineRule="atLeast"/>
              <w:ind w:leftChars="-39" w:left="-109" w:rightChars="-38" w:right="-106" w:firstLineChars="1" w:firstLine="2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9029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40F3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6BC3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E9A" w14:textId="2FFD58C0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36" w:left="-1" w:rightChars="-39" w:right="-109" w:hangingChars="50" w:hanging="10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應授課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節數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0009" w14:textId="064E3293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37" w:left="-104" w:rightChars="-39" w:right="-109" w:firstLineChars="1" w:firstLine="2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減授課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節數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4E28" w14:textId="1BBCF1A5" w:rsidR="001F6FCE" w:rsidRPr="004A4E7B" w:rsidRDefault="001F6FCE" w:rsidP="001F6FCE">
            <w:pPr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實際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t>授課</w:t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spacing w:val="-6"/>
                <w:kern w:val="3"/>
                <w:sz w:val="20"/>
                <w:szCs w:val="20"/>
              </w:rPr>
              <w:t>節數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3C29" w14:textId="1B6309F3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46" w:left="-129" w:rightChars="-38" w:right="-106" w:firstLineChars="1" w:firstLine="2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超鐘點節數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3458" w14:textId="2F852FA1" w:rsidR="001F6FCE" w:rsidRPr="004A4E7B" w:rsidRDefault="001F6FCE" w:rsidP="001F6FCE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spacing w:val="-12"/>
                <w:kern w:val="3"/>
                <w:sz w:val="20"/>
                <w:szCs w:val="20"/>
              </w:rPr>
              <w:t>任教班別授課節數</w:t>
            </w:r>
          </w:p>
        </w:tc>
        <w:tc>
          <w:tcPr>
            <w:tcW w:w="1424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00C3" w14:textId="77777777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2F28" w14:textId="77777777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1F6FCE" w:rsidRPr="004A4E7B" w14:paraId="7DBD4554" w14:textId="77777777" w:rsidTr="00291024">
        <w:trPr>
          <w:trHeight w:val="559"/>
        </w:trPr>
        <w:tc>
          <w:tcPr>
            <w:tcW w:w="711" w:type="dxa"/>
            <w:vMerge/>
            <w:tcBorders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DC89" w14:textId="77777777" w:rsidR="001F6FCE" w:rsidRPr="005F0686" w:rsidRDefault="001F6FCE" w:rsidP="001F6FCE">
            <w:pPr>
              <w:autoSpaceDN w:val="0"/>
              <w:snapToGrid w:val="0"/>
              <w:spacing w:line="240" w:lineRule="atLeast"/>
              <w:ind w:leftChars="-39" w:left="-109" w:rightChars="-38" w:right="-106" w:firstLineChars="1" w:firstLine="2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CC6609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4143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6096" w14:textId="77777777" w:rsidR="001F6FCE" w:rsidRPr="005F0686" w:rsidRDefault="001F6FCE" w:rsidP="001F6FCE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2BA3" w14:textId="77777777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36" w:left="-1" w:rightChars="-39" w:right="-109" w:hangingChars="50" w:hanging="100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018E" w14:textId="77777777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37" w:left="-104" w:rightChars="-39" w:right="-109" w:firstLineChars="1" w:firstLine="2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694B" w14:textId="77777777" w:rsidR="001F6FCE" w:rsidRPr="004A4E7B" w:rsidRDefault="001F6FCE" w:rsidP="001F6FCE">
            <w:pPr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51BE" w14:textId="77777777" w:rsidR="001F6FCE" w:rsidRPr="004A4E7B" w:rsidRDefault="001F6FCE" w:rsidP="001F6FCE">
            <w:pPr>
              <w:autoSpaceDN w:val="0"/>
              <w:snapToGrid w:val="0"/>
              <w:spacing w:line="240" w:lineRule="atLeast"/>
              <w:ind w:leftChars="-46" w:left="-129" w:rightChars="-38" w:right="-106" w:firstLineChars="1" w:firstLine="2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A44B" w14:textId="6D6D0A97" w:rsidR="001F6FCE" w:rsidRPr="004A4E7B" w:rsidRDefault="001F6FCE" w:rsidP="001F6FCE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普通班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828C" w14:textId="0B3C34C0" w:rsidR="001F6FCE" w:rsidRPr="004A4E7B" w:rsidRDefault="001F6FCE" w:rsidP="001F6FCE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  <w:t>資優班</w:t>
            </w:r>
          </w:p>
        </w:tc>
        <w:tc>
          <w:tcPr>
            <w:tcW w:w="14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22A1" w14:textId="77777777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584C" w14:textId="77777777" w:rsidR="001F6FCE" w:rsidRPr="004A4E7B" w:rsidRDefault="001F6FCE" w:rsidP="001F6FCE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40659" w:rsidRPr="004A4E7B" w14:paraId="01E08604" w14:textId="77777777" w:rsidTr="00291024">
        <w:tc>
          <w:tcPr>
            <w:tcW w:w="71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523A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377BD" w14:textId="3B8F0619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239B" w14:textId="78E9D215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D56A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10C3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C6BA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CF1F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B45A" w14:textId="77777777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9D3D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FE01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-60" w:right="-6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6C32" w14:textId="3D2D6A23" w:rsidR="00540659" w:rsidRPr="004A4E7B" w:rsidRDefault="00540659" w:rsidP="00540659">
            <w:pPr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925" w14:textId="124D99F5" w:rsidR="00540659" w:rsidRPr="004A4E7B" w:rsidRDefault="00540659" w:rsidP="002B02D2">
            <w:pPr>
              <w:autoSpaceDN w:val="0"/>
              <w:snapToGrid w:val="0"/>
              <w:spacing w:line="240" w:lineRule="atLeast"/>
              <w:ind w:leftChars="-37" w:left="-104" w:rightChars="-36" w:right="-101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0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bCs/>
                <w:color w:val="auto"/>
                <w:kern w:val="0"/>
                <w:sz w:val="20"/>
                <w:szCs w:val="20"/>
              </w:rPr>
              <w:t>資優班召集人</w:t>
            </w:r>
          </w:p>
        </w:tc>
      </w:tr>
      <w:tr w:rsidR="00540659" w:rsidRPr="004A4E7B" w14:paraId="48106878" w14:textId="77777777" w:rsidTr="00291024">
        <w:trPr>
          <w:trHeight w:val="454"/>
        </w:trPr>
        <w:tc>
          <w:tcPr>
            <w:tcW w:w="711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5AE9" w14:textId="02B3F2D2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87B0D" w14:textId="46180C4B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5B5C" w14:textId="239C6D3E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B388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63D1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02B2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423A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8391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2A5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7AC9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387F" w14:textId="4317AEC0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6B47" w14:textId="7F1AF735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</w:p>
        </w:tc>
      </w:tr>
      <w:tr w:rsidR="00540659" w:rsidRPr="004A4E7B" w14:paraId="4C951106" w14:textId="77777777" w:rsidTr="00291024">
        <w:trPr>
          <w:trHeight w:val="454"/>
        </w:trPr>
        <w:tc>
          <w:tcPr>
            <w:tcW w:w="711" w:type="dxa"/>
            <w:vMerge/>
            <w:tcBorders>
              <w:left w:val="doub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B017" w14:textId="02E3631E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146403" w14:textId="7E97E3AC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  <w:r w:rsidRPr="005F0686">
              <w:rPr>
                <w:rFonts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3CCB" w14:textId="24063B3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-120" w:right="-12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專任</w:t>
            </w:r>
            <w:r w:rsidRPr="005F0686">
              <w:rPr>
                <w:rFonts w:ascii="Wingdings" w:eastAsia="Wingdings" w:hAnsi="Wingdings" w:cs="Wingdings"/>
                <w:color w:val="auto"/>
                <w:spacing w:val="-10"/>
                <w:kern w:val="0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spacing w:val="-10"/>
                <w:kern w:val="0"/>
                <w:sz w:val="20"/>
                <w:szCs w:val="20"/>
              </w:rPr>
              <w:t>兼任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1ACE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0942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FA33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57EF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4AC2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D3A2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E1EB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B5B5" w14:textId="1E1A7F08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 xml:space="preserve">是 </w:t>
            </w:r>
            <w:r w:rsidRPr="005F0686">
              <w:rPr>
                <w:rFonts w:ascii="Wingdings" w:eastAsia="Wingdings" w:hAnsi="Wingdings" w:cs="Wingdings"/>
                <w:color w:val="auto"/>
                <w:kern w:val="3"/>
                <w:sz w:val="20"/>
                <w:szCs w:val="20"/>
              </w:rPr>
              <w:t></w:t>
            </w:r>
            <w:r w:rsidRPr="005F0686">
              <w:rPr>
                <w:rFonts w:cs="Times New Roman"/>
                <w:color w:val="auto"/>
                <w:kern w:val="3"/>
                <w:sz w:val="20"/>
                <w:szCs w:val="20"/>
              </w:rPr>
              <w:t>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C995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562F0" w:rsidRPr="004A4E7B" w14:paraId="20A4B805" w14:textId="77777777" w:rsidTr="00291024">
        <w:trPr>
          <w:trHeight w:val="454"/>
        </w:trPr>
        <w:tc>
          <w:tcPr>
            <w:tcW w:w="3270" w:type="dxa"/>
            <w:gridSpan w:val="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545C" w14:textId="74CB5E48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總計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3186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D54B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8293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238F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FCD6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A06B" w14:textId="77777777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FA51" w14:textId="3B4BCBD3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</w:pPr>
            <w:r w:rsidRPr="004A4E7B">
              <w:rPr>
                <w:rFonts w:ascii="Book Antiqua" w:hAnsi="Book Antiqua" w:cs="Times New Roman"/>
                <w:color w:val="auto"/>
                <w:kern w:val="3"/>
                <w:sz w:val="20"/>
                <w:szCs w:val="20"/>
              </w:rPr>
              <w:t>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046" w14:textId="65D73A90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－</w:t>
            </w:r>
          </w:p>
        </w:tc>
      </w:tr>
      <w:tr w:rsidR="00540659" w:rsidRPr="004A4E7B" w14:paraId="51F31ADE" w14:textId="77777777" w:rsidTr="00291024">
        <w:trPr>
          <w:trHeight w:val="567"/>
        </w:trPr>
        <w:tc>
          <w:tcPr>
            <w:tcW w:w="3270" w:type="dxa"/>
            <w:gridSpan w:val="6"/>
            <w:tcBorders>
              <w:top w:val="single" w:sz="4" w:space="0" w:color="000000"/>
              <w:left w:val="double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6271" w14:textId="38ECE5F2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資優班教師合格率</w:t>
            </w:r>
          </w:p>
        </w:tc>
        <w:tc>
          <w:tcPr>
            <w:tcW w:w="4265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85F4" w14:textId="51B7ECBD" w:rsidR="00540659" w:rsidRPr="004A4E7B" w:rsidRDefault="00540659" w:rsidP="0054065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>具合格資優教師證人數（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  <w:u w:val="single"/>
              </w:rPr>
              <w:t>）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br/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資優班編制師資員額數（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 xml:space="preserve">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D9FB" w14:textId="251C8A6A" w:rsidR="00540659" w:rsidRPr="004A4E7B" w:rsidRDefault="00540659" w:rsidP="00540659">
            <w:pPr>
              <w:suppressAutoHyphens/>
              <w:autoSpaceDN w:val="0"/>
              <w:spacing w:line="240" w:lineRule="auto"/>
              <w:ind w:left="0" w:right="0" w:firstLine="0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＝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 xml:space="preserve">      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％</w:t>
            </w:r>
          </w:p>
        </w:tc>
      </w:tr>
      <w:tr w:rsidR="001F6FCE" w:rsidRPr="004A4E7B" w14:paraId="0F065350" w14:textId="77777777" w:rsidTr="00066149">
        <w:trPr>
          <w:trHeight w:val="115"/>
        </w:trPr>
        <w:tc>
          <w:tcPr>
            <w:tcW w:w="9669" w:type="dxa"/>
            <w:gridSpan w:val="21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A8B0" w14:textId="77777777" w:rsidR="001F6FCE" w:rsidRPr="004A4E7B" w:rsidRDefault="001F6FCE" w:rsidP="001F6FCE">
            <w:pPr>
              <w:suppressAutoHyphens/>
              <w:autoSpaceDN w:val="0"/>
              <w:spacing w:line="240" w:lineRule="auto"/>
              <w:ind w:left="0" w:right="0" w:firstLine="0"/>
              <w:textAlignment w:val="baseline"/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二、申請支援教師人力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/</w:t>
            </w:r>
            <w:r w:rsidRPr="004A4E7B">
              <w:rPr>
                <w:rFonts w:ascii="Book Antiqua" w:hAnsi="Book Antiqua" w:cs="Times New Roman"/>
                <w:b/>
                <w:color w:val="auto"/>
                <w:kern w:val="0"/>
                <w:sz w:val="24"/>
                <w:szCs w:val="24"/>
              </w:rPr>
              <w:t>鐘點費之開課說明</w:t>
            </w:r>
          </w:p>
        </w:tc>
      </w:tr>
      <w:tr w:rsidR="00917F58" w:rsidRPr="004A4E7B" w14:paraId="674257D5" w14:textId="77777777" w:rsidTr="00066149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E2C8" w14:textId="61E3D810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Chars="-40" w:left="-112" w:rightChars="-38" w:right="-106" w:firstLine="1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5F0686">
              <w:rPr>
                <w:rFonts w:cs="Times New Roman" w:hint="eastAsia"/>
                <w:b/>
                <w:color w:val="auto"/>
                <w:kern w:val="0"/>
                <w:sz w:val="20"/>
                <w:szCs w:val="20"/>
              </w:rPr>
              <w:t>資優班類型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968F" w14:textId="7C1A8A10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年級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/</w:t>
            </w: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學期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C769" w14:textId="6D181690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課程名稱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B5D5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節數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4B36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授課教師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22DE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學生數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6D9F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</w:pPr>
            <w:r w:rsidRPr="004A4E7B">
              <w:rPr>
                <w:rFonts w:ascii="Book Antiqua" w:hAnsi="Book Antiqua" w:cs="Times New Roman"/>
                <w:b/>
                <w:color w:val="auto"/>
                <w:kern w:val="3"/>
                <w:sz w:val="24"/>
                <w:szCs w:val="24"/>
              </w:rPr>
              <w:t>開課時間</w:t>
            </w:r>
          </w:p>
        </w:tc>
      </w:tr>
      <w:tr w:rsidR="00917F58" w:rsidRPr="004A4E7B" w14:paraId="3598EDDF" w14:textId="77777777" w:rsidTr="00066149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75DF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6275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D0A5" w14:textId="4A957D86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FB53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472B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EFF3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0C84" w14:textId="77777777" w:rsidR="00917F58" w:rsidRPr="004A4E7B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917F58" w:rsidRPr="004A4E7B" w14:paraId="2B987872" w14:textId="77777777" w:rsidTr="00066149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51E6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1AA7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CA76" w14:textId="06E3CF8D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C58B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3392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4C39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491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917F58" w:rsidRPr="004A4E7B" w14:paraId="6C505138" w14:textId="77777777" w:rsidTr="00066149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88FB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6F8B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B750" w14:textId="38571041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3F65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DC89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3B40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EB08" w14:textId="77777777" w:rsidR="00917F58" w:rsidRPr="00AC3A72" w:rsidRDefault="00917F58" w:rsidP="00917F58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291024" w:rsidRPr="004A4E7B" w14:paraId="4F60DE75" w14:textId="77777777" w:rsidTr="00066149">
        <w:trPr>
          <w:trHeight w:val="454"/>
        </w:trPr>
        <w:tc>
          <w:tcPr>
            <w:tcW w:w="9669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376B" w14:textId="3945DAEC" w:rsidR="00291024" w:rsidRPr="00AC3A72" w:rsidRDefault="00291024" w:rsidP="00291024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textAlignment w:val="baseline"/>
              <w:rPr>
                <w:rFonts w:ascii="Book Antiqua" w:hAnsi="Book Antiqua" w:cs="Times New Roman"/>
                <w:b/>
                <w:bCs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b/>
                <w:bCs/>
                <w:color w:val="auto"/>
                <w:kern w:val="3"/>
                <w:sz w:val="24"/>
                <w:szCs w:val="24"/>
              </w:rPr>
              <w:t>三、</w:t>
            </w:r>
            <w:r w:rsidRPr="00AC3A72">
              <w:rPr>
                <w:rFonts w:ascii="Book Antiqua" w:hAnsi="Book Antiqua" w:cs="Times New Roman"/>
                <w:b/>
                <w:bCs/>
                <w:color w:val="auto"/>
                <w:kern w:val="0"/>
                <w:sz w:val="26"/>
                <w:szCs w:val="26"/>
              </w:rPr>
              <w:t>申請補助鐘點費</w:t>
            </w:r>
            <w:r w:rsidR="00051112" w:rsidRPr="00AC3A72">
              <w:rPr>
                <w:rFonts w:ascii="Book Antiqua" w:hAnsi="Book Antiqua" w:cs="Times New Roman" w:hint="eastAsia"/>
                <w:b/>
                <w:bCs/>
                <w:color w:val="auto"/>
                <w:kern w:val="0"/>
                <w:sz w:val="26"/>
                <w:szCs w:val="26"/>
              </w:rPr>
              <w:t>概算</w:t>
            </w:r>
            <w:r w:rsidRPr="00AC3A72">
              <w:rPr>
                <w:rFonts w:ascii="Book Antiqua" w:hAnsi="Book Antiqua" w:cs="Times New Roman"/>
                <w:b/>
                <w:bCs/>
                <w:color w:val="auto"/>
                <w:kern w:val="0"/>
                <w:sz w:val="26"/>
                <w:szCs w:val="26"/>
              </w:rPr>
              <w:t>表</w:t>
            </w:r>
          </w:p>
        </w:tc>
      </w:tr>
      <w:tr w:rsidR="00B93AF9" w:rsidRPr="004A4E7B" w14:paraId="41F33126" w14:textId="61CA3AC1" w:rsidTr="00066149">
        <w:trPr>
          <w:trHeight w:val="454"/>
        </w:trPr>
        <w:tc>
          <w:tcPr>
            <w:tcW w:w="1678" w:type="dxa"/>
            <w:gridSpan w:val="3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9426" w14:textId="7BEE1940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年度</w:t>
            </w:r>
          </w:p>
        </w:tc>
        <w:tc>
          <w:tcPr>
            <w:tcW w:w="1678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2C4A88E0" w14:textId="784BA016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科目</w:t>
            </w:r>
          </w:p>
        </w:tc>
        <w:tc>
          <w:tcPr>
            <w:tcW w:w="83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13858404" w14:textId="0849654E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單位</w:t>
            </w:r>
          </w:p>
        </w:tc>
        <w:tc>
          <w:tcPr>
            <w:tcW w:w="9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5D1F8758" w14:textId="02C017D0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單價</w:t>
            </w:r>
          </w:p>
        </w:tc>
        <w:tc>
          <w:tcPr>
            <w:tcW w:w="83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613E33F0" w14:textId="1E5E3C10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數量</w:t>
            </w:r>
          </w:p>
        </w:tc>
        <w:tc>
          <w:tcPr>
            <w:tcW w:w="1628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352EAA" w14:textId="4DD04BBB" w:rsidR="00B93AF9" w:rsidRPr="00AC3A72" w:rsidRDefault="00051112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小計</w:t>
            </w:r>
          </w:p>
        </w:tc>
        <w:tc>
          <w:tcPr>
            <w:tcW w:w="20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63CEC1C" w14:textId="395B9344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備註</w:t>
            </w:r>
          </w:p>
        </w:tc>
      </w:tr>
      <w:tr w:rsidR="00B93AF9" w:rsidRPr="004A4E7B" w14:paraId="5C44A798" w14:textId="41935FBA" w:rsidTr="00066149">
        <w:trPr>
          <w:trHeight w:val="454"/>
        </w:trPr>
        <w:tc>
          <w:tcPr>
            <w:tcW w:w="16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A3EE" w14:textId="28934343" w:rsidR="00B93AF9" w:rsidRPr="00AC3A72" w:rsidRDefault="00051112" w:rsidP="00051112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○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年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9-12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月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86D9" w14:textId="5454521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A7576" w14:textId="1ADCE174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節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7790" w14:textId="2EE669EF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8B32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75DA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C489F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B93AF9" w:rsidRPr="004A4E7B" w14:paraId="6EE9A6C6" w14:textId="314797F6" w:rsidTr="00066149">
        <w:trPr>
          <w:trHeight w:val="454"/>
        </w:trPr>
        <w:tc>
          <w:tcPr>
            <w:tcW w:w="16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C15" w14:textId="35B7C05B" w:rsidR="00B93AF9" w:rsidRPr="00AC3A72" w:rsidRDefault="00051112" w:rsidP="00051112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cs="Times New Roman" w:hint="eastAsia"/>
                <w:color w:val="auto"/>
                <w:kern w:val="3"/>
                <w:sz w:val="24"/>
                <w:szCs w:val="24"/>
              </w:rPr>
              <w:t>○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年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1-6</w:t>
            </w:r>
            <w:r w:rsidR="00B93AF9"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月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0577" w14:textId="41DE1465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BDC4" w14:textId="3B363AFE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節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FAD5" w14:textId="587ABA28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E08B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1D47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9D97AE" w14:textId="77777777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B93AF9" w:rsidRPr="00051112" w14:paraId="7B1F0CD6" w14:textId="1ACA503E" w:rsidTr="00066149">
        <w:trPr>
          <w:trHeight w:val="454"/>
        </w:trPr>
        <w:tc>
          <w:tcPr>
            <w:tcW w:w="5948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863C" w14:textId="773EB02B" w:rsidR="00B93AF9" w:rsidRPr="00AC3A72" w:rsidRDefault="00B93AF9" w:rsidP="00B93AF9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申請補助經費合計（當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年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9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月至</w:t>
            </w:r>
            <w:r w:rsidR="00AB2365"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翌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年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6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月）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E518" w14:textId="77777777" w:rsidR="00B93AF9" w:rsidRPr="00AC3A72" w:rsidRDefault="00B93AF9" w:rsidP="00291024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752AB2" w14:textId="77777777" w:rsidR="00B93AF9" w:rsidRPr="00AC3A72" w:rsidRDefault="00B93AF9" w:rsidP="00291024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051112" w:rsidRPr="00051112" w14:paraId="17BDFAED" w14:textId="77777777" w:rsidTr="00066149">
        <w:trPr>
          <w:trHeight w:val="454"/>
        </w:trPr>
        <w:tc>
          <w:tcPr>
            <w:tcW w:w="9669" w:type="dxa"/>
            <w:gridSpan w:val="21"/>
            <w:tcBorders>
              <w:top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C651" w14:textId="6109BB98" w:rsidR="00051112" w:rsidRPr="00AC3A72" w:rsidRDefault="00051112" w:rsidP="00051112">
            <w:pPr>
              <w:widowControl w:val="0"/>
              <w:suppressAutoHyphens/>
              <w:autoSpaceDN w:val="0"/>
              <w:snapToGrid w:val="0"/>
              <w:spacing w:line="240" w:lineRule="atLeast"/>
              <w:ind w:left="0" w:right="0" w:firstLine="0"/>
              <w:textAlignment w:val="baseline"/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</w:pP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>承辦人</w:t>
            </w:r>
            <w:r w:rsidR="000043F5" w:rsidRPr="00AC3A72">
              <w:rPr>
                <w:rFonts w:ascii="新細明體" w:eastAsia="新細明體" w:hAnsi="新細明體" w:cs="Times New Roman" w:hint="eastAsia"/>
                <w:color w:val="auto"/>
                <w:kern w:val="3"/>
                <w:sz w:val="24"/>
                <w:szCs w:val="24"/>
              </w:rPr>
              <w:t>:</w:t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 xml:space="preserve">               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單位主管</w:t>
            </w:r>
            <w:r w:rsidR="000043F5" w:rsidRPr="00AC3A72">
              <w:rPr>
                <w:rFonts w:ascii="新細明體" w:eastAsia="新細明體" w:hAnsi="新細明體" w:cs="Times New Roman" w:hint="eastAsia"/>
                <w:color w:val="auto"/>
                <w:kern w:val="3"/>
                <w:sz w:val="24"/>
                <w:szCs w:val="24"/>
              </w:rPr>
              <w:t>: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ab/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 xml:space="preserve">             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會計室</w:t>
            </w:r>
            <w:r w:rsidR="000043F5" w:rsidRPr="00AC3A72">
              <w:rPr>
                <w:rFonts w:ascii="新細明體" w:eastAsia="新細明體" w:hAnsi="新細明體" w:cs="Times New Roman" w:hint="eastAsia"/>
                <w:color w:val="auto"/>
                <w:kern w:val="3"/>
                <w:sz w:val="24"/>
                <w:szCs w:val="24"/>
              </w:rPr>
              <w:t>: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ab/>
            </w:r>
            <w:r w:rsidRPr="00AC3A72">
              <w:rPr>
                <w:rFonts w:ascii="Book Antiqua" w:hAnsi="Book Antiqua" w:cs="Times New Roman" w:hint="eastAsia"/>
                <w:color w:val="auto"/>
                <w:kern w:val="3"/>
                <w:sz w:val="24"/>
                <w:szCs w:val="24"/>
              </w:rPr>
              <w:t xml:space="preserve">             </w:t>
            </w:r>
            <w:r w:rsidRPr="00AC3A72">
              <w:rPr>
                <w:rFonts w:ascii="Book Antiqua" w:hAnsi="Book Antiqua" w:cs="Times New Roman"/>
                <w:color w:val="auto"/>
                <w:kern w:val="3"/>
                <w:sz w:val="24"/>
                <w:szCs w:val="24"/>
              </w:rPr>
              <w:t>校長</w:t>
            </w:r>
            <w:r w:rsidR="000043F5" w:rsidRPr="00AC3A72">
              <w:rPr>
                <w:rFonts w:ascii="新細明體" w:eastAsia="新細明體" w:hAnsi="新細明體" w:cs="Times New Roman" w:hint="eastAsia"/>
                <w:color w:val="auto"/>
                <w:kern w:val="3"/>
                <w:sz w:val="24"/>
                <w:szCs w:val="24"/>
              </w:rPr>
              <w:t>:</w:t>
            </w:r>
          </w:p>
        </w:tc>
      </w:tr>
    </w:tbl>
    <w:p w14:paraId="06EBFC36" w14:textId="77777777" w:rsidR="004A4E7B" w:rsidRPr="004A4E7B" w:rsidRDefault="004A4E7B" w:rsidP="004A4E7B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Times New Roman" w:eastAsia="新細明體" w:hAnsi="Times New Roman" w:cs="Times New Roman"/>
          <w:color w:val="auto"/>
          <w:kern w:val="3"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A4E7B" w:rsidRPr="004A4E7B" w14:paraId="3CCF081E" w14:textId="77777777" w:rsidTr="00F724B5">
        <w:trPr>
          <w:trHeight w:val="567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3C2" w14:textId="3B8C692F" w:rsidR="004A4E7B" w:rsidRPr="00F5427E" w:rsidRDefault="004A4E7B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884" w:right="0" w:hanging="884"/>
              <w:jc w:val="both"/>
              <w:textAlignment w:val="baseline"/>
              <w:rPr>
                <w:rFonts w:ascii="Book Antiqua" w:hAnsi="Book Antiqua" w:cs="Times New Roman"/>
                <w:color w:val="auto"/>
                <w:kern w:val="3"/>
                <w:sz w:val="22"/>
              </w:rPr>
            </w:pPr>
            <w:r w:rsidRPr="00F5427E">
              <w:rPr>
                <w:rFonts w:ascii="Book Antiqua" w:hAnsi="Book Antiqua" w:cs="Times New Roman"/>
                <w:color w:val="auto"/>
                <w:kern w:val="3"/>
                <w:sz w:val="22"/>
              </w:rPr>
              <w:t>【</w:t>
            </w:r>
            <w:r w:rsidR="00AC70BA" w:rsidRPr="00F5427E">
              <w:rPr>
                <w:rFonts w:ascii="Book Antiqua" w:hAnsi="Book Antiqua" w:cs="Times New Roman" w:hint="eastAsia"/>
                <w:color w:val="auto"/>
                <w:kern w:val="3"/>
                <w:sz w:val="22"/>
              </w:rPr>
              <w:t>說明</w:t>
            </w:r>
            <w:r w:rsidRPr="00F5427E">
              <w:rPr>
                <w:rFonts w:ascii="Book Antiqua" w:hAnsi="Book Antiqua" w:cs="Times New Roman"/>
                <w:color w:val="auto"/>
                <w:kern w:val="3"/>
                <w:sz w:val="22"/>
              </w:rPr>
              <w:t>】</w:t>
            </w:r>
          </w:p>
          <w:p w14:paraId="71F88E3D" w14:textId="4ED726A9" w:rsidR="004A4E7B" w:rsidRPr="00F5427E" w:rsidRDefault="00AC3A72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884" w:right="0" w:hanging="884"/>
              <w:jc w:val="both"/>
              <w:textAlignment w:val="baseline"/>
              <w:rPr>
                <w:rFonts w:cs="Times New Roman"/>
                <w:color w:val="auto"/>
                <w:kern w:val="3"/>
                <w:sz w:val="22"/>
              </w:rPr>
            </w:pPr>
            <w:r w:rsidRPr="00F5427E">
              <w:rPr>
                <w:rFonts w:cs="Times New Roman" w:hint="eastAsia"/>
                <w:color w:val="auto"/>
                <w:kern w:val="3"/>
                <w:sz w:val="22"/>
              </w:rPr>
              <w:t>1</w:t>
            </w:r>
            <w:r w:rsidR="004A4E7B" w:rsidRPr="00F5427E">
              <w:rPr>
                <w:rFonts w:cs="Times New Roman"/>
                <w:color w:val="auto"/>
                <w:kern w:val="3"/>
                <w:sz w:val="22"/>
              </w:rPr>
              <w:t>.資優班師資概況</w:t>
            </w:r>
          </w:p>
          <w:p w14:paraId="6775A156" w14:textId="77777777" w:rsidR="004A4E7B" w:rsidRPr="00F5427E" w:rsidRDefault="004A4E7B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504" w:right="0" w:hanging="504"/>
              <w:jc w:val="both"/>
              <w:textAlignment w:val="baseline"/>
              <w:rPr>
                <w:rFonts w:cs="Times New Roman"/>
                <w:color w:val="auto"/>
                <w:kern w:val="3"/>
                <w:sz w:val="22"/>
              </w:rPr>
            </w:pPr>
            <w:r w:rsidRPr="00F5427E">
              <w:rPr>
                <w:rFonts w:cs="Times New Roman"/>
                <w:color w:val="auto"/>
                <w:kern w:val="3"/>
                <w:sz w:val="22"/>
              </w:rPr>
              <w:t>（1）填寫原則：資優班編制之專任師資，請自編號1起填寫；兼任師資，則填寫於專任教師之後（如不敷使用，請自行增列）。</w:t>
            </w:r>
          </w:p>
          <w:p w14:paraId="26BB3EBB" w14:textId="05636E95" w:rsidR="004A4E7B" w:rsidRPr="00F5427E" w:rsidRDefault="004A4E7B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504" w:right="0" w:hanging="504"/>
              <w:jc w:val="both"/>
              <w:textAlignment w:val="baseline"/>
              <w:rPr>
                <w:rFonts w:cs="Times New Roman"/>
                <w:color w:val="auto"/>
                <w:kern w:val="3"/>
                <w:sz w:val="22"/>
              </w:rPr>
            </w:pPr>
            <w:r w:rsidRPr="00F5427E">
              <w:rPr>
                <w:rFonts w:cs="Times New Roman"/>
                <w:color w:val="auto"/>
                <w:kern w:val="3"/>
                <w:sz w:val="22"/>
              </w:rPr>
              <w:t>（2）減授課節數：請於備註欄中說明教師兼辦行政或專業工作內容。</w:t>
            </w:r>
          </w:p>
          <w:p w14:paraId="73A435AA" w14:textId="3B7A5483" w:rsidR="004A4E7B" w:rsidRPr="00F5427E" w:rsidRDefault="00AC3A72" w:rsidP="009043EF">
            <w:pPr>
              <w:widowControl w:val="0"/>
              <w:suppressAutoHyphens/>
              <w:autoSpaceDN w:val="0"/>
              <w:snapToGrid w:val="0"/>
              <w:spacing w:line="240" w:lineRule="atLeast"/>
              <w:ind w:right="0"/>
              <w:jc w:val="both"/>
              <w:textAlignment w:val="baseline"/>
              <w:rPr>
                <w:rFonts w:cs="Times New Roman"/>
                <w:color w:val="auto"/>
                <w:kern w:val="3"/>
                <w:sz w:val="22"/>
              </w:rPr>
            </w:pPr>
            <w:r w:rsidRPr="00F5427E">
              <w:rPr>
                <w:rFonts w:cs="Times New Roman"/>
                <w:color w:val="auto"/>
                <w:kern w:val="3"/>
                <w:sz w:val="22"/>
              </w:rPr>
              <w:t>2</w:t>
            </w:r>
            <w:r w:rsidR="009043EF" w:rsidRPr="00F5427E">
              <w:rPr>
                <w:rFonts w:cs="Times New Roman" w:hint="eastAsia"/>
                <w:color w:val="auto"/>
                <w:kern w:val="3"/>
                <w:sz w:val="22"/>
              </w:rPr>
              <w:t>.</w:t>
            </w:r>
            <w:r w:rsidR="004A4E7B" w:rsidRPr="00F5427E">
              <w:rPr>
                <w:rFonts w:cs="Times New Roman"/>
                <w:color w:val="auto"/>
                <w:kern w:val="3"/>
                <w:sz w:val="22"/>
              </w:rPr>
              <w:t>申請支援鐘點費：需為資優班原訂規劃課程教學所需之鐘點費。</w:t>
            </w:r>
          </w:p>
          <w:p w14:paraId="7DABA467" w14:textId="759B2362" w:rsidR="004A4E7B" w:rsidRPr="004A4E7B" w:rsidRDefault="00AC3A72" w:rsidP="004A4E7B">
            <w:pPr>
              <w:widowControl w:val="0"/>
              <w:suppressAutoHyphens/>
              <w:autoSpaceDN w:val="0"/>
              <w:snapToGrid w:val="0"/>
              <w:spacing w:line="240" w:lineRule="atLeast"/>
              <w:ind w:left="216" w:right="0" w:hanging="216"/>
              <w:jc w:val="both"/>
              <w:textAlignment w:val="baseline"/>
              <w:rPr>
                <w:rFonts w:ascii="Times New Roman" w:eastAsia="新細明體" w:hAnsi="Times New Roman" w:cs="Times New Roman"/>
                <w:color w:val="auto"/>
                <w:kern w:val="3"/>
                <w:sz w:val="24"/>
                <w:szCs w:val="20"/>
              </w:rPr>
            </w:pPr>
            <w:r w:rsidRPr="00F5427E">
              <w:rPr>
                <w:rFonts w:cs="Times New Roman"/>
                <w:color w:val="auto"/>
                <w:kern w:val="3"/>
                <w:sz w:val="22"/>
              </w:rPr>
              <w:t>3</w:t>
            </w:r>
            <w:r w:rsidR="004A4E7B" w:rsidRPr="00F5427E">
              <w:rPr>
                <w:rFonts w:cs="Times New Roman"/>
                <w:color w:val="auto"/>
                <w:kern w:val="3"/>
                <w:sz w:val="22"/>
              </w:rPr>
              <w:t>.請於</w:t>
            </w:r>
            <w:r w:rsidR="00845C59" w:rsidRPr="00F5427E">
              <w:rPr>
                <w:rFonts w:cs="Times New Roman" w:hint="eastAsia"/>
                <w:color w:val="auto"/>
                <w:kern w:val="3"/>
                <w:sz w:val="22"/>
              </w:rPr>
              <w:t>規定期限內備</w:t>
            </w:r>
            <w:r w:rsidR="004A4E7B" w:rsidRPr="00F5427E">
              <w:rPr>
                <w:rFonts w:cs="Times New Roman"/>
                <w:color w:val="auto"/>
                <w:kern w:val="3"/>
                <w:sz w:val="22"/>
              </w:rPr>
              <w:t>妥申請表及相關附件，並將核章後之文件掃描檔（PDF格式）回傳</w:t>
            </w:r>
            <w:r w:rsidR="00845C59" w:rsidRPr="00F5427E">
              <w:rPr>
                <w:rFonts w:cs="Times New Roman" w:hint="eastAsia"/>
                <w:color w:val="auto"/>
                <w:kern w:val="3"/>
                <w:sz w:val="22"/>
              </w:rPr>
              <w:t>本局</w:t>
            </w:r>
            <w:r w:rsidR="004A4E7B" w:rsidRPr="00F5427E">
              <w:rPr>
                <w:rFonts w:cs="Times New Roman"/>
                <w:color w:val="auto"/>
                <w:kern w:val="3"/>
                <w:sz w:val="22"/>
              </w:rPr>
              <w:t>，俾利後續彙整。</w:t>
            </w:r>
          </w:p>
        </w:tc>
      </w:tr>
    </w:tbl>
    <w:p w14:paraId="6D7734BF" w14:textId="77777777" w:rsidR="004A4E7B" w:rsidRPr="004A4E7B" w:rsidRDefault="004A4E7B" w:rsidP="004A4E7B">
      <w:pPr>
        <w:widowControl w:val="0"/>
        <w:autoSpaceDN w:val="0"/>
        <w:spacing w:line="240" w:lineRule="auto"/>
        <w:ind w:left="0" w:right="0" w:firstLine="0"/>
        <w:textAlignment w:val="baseline"/>
        <w:rPr>
          <w:rFonts w:ascii="Times New Roman" w:eastAsia="新細明體" w:hAnsi="Times New Roman" w:cs="Times New Roman"/>
          <w:color w:val="auto"/>
          <w:kern w:val="0"/>
          <w:sz w:val="20"/>
          <w:szCs w:val="20"/>
        </w:rPr>
        <w:sectPr w:rsidR="004A4E7B" w:rsidRPr="004A4E7B" w:rsidSect="00F90A89">
          <w:headerReference w:type="default" r:id="rId8"/>
          <w:footerReference w:type="default" r:id="rId9"/>
          <w:pgSz w:w="11906" w:h="16838"/>
          <w:pgMar w:top="426" w:right="1134" w:bottom="1702" w:left="1134" w:header="284" w:footer="720" w:gutter="0"/>
          <w:cols w:space="720"/>
          <w:docGrid w:type="lines" w:linePitch="600"/>
        </w:sectPr>
      </w:pPr>
    </w:p>
    <w:p w14:paraId="112F7907" w14:textId="6E8AAEEA" w:rsidR="004A4E7B" w:rsidRPr="004A4E7B" w:rsidRDefault="004A4E7B" w:rsidP="004A4E7B">
      <w:pPr>
        <w:widowControl w:val="0"/>
        <w:suppressAutoHyphens/>
        <w:autoSpaceDN w:val="0"/>
        <w:snapToGrid w:val="0"/>
        <w:spacing w:after="217" w:line="240" w:lineRule="atLeast"/>
        <w:ind w:left="480" w:right="38" w:hanging="480"/>
        <w:textAlignment w:val="baseline"/>
        <w:rPr>
          <w:rFonts w:ascii="Book Antiqua" w:hAnsi="Book Antiqua" w:cs="Times New Roman"/>
          <w:b/>
          <w:color w:val="auto"/>
          <w:kern w:val="3"/>
          <w:sz w:val="24"/>
          <w:szCs w:val="24"/>
        </w:rPr>
      </w:pPr>
      <w:r w:rsidRPr="004A4E7B">
        <w:rPr>
          <w:rFonts w:ascii="Book Antiqua" w:hAnsi="Book Antiqua" w:cs="Times New Roman"/>
          <w:b/>
          <w:color w:val="auto"/>
          <w:kern w:val="3"/>
          <w:sz w:val="24"/>
          <w:szCs w:val="24"/>
        </w:rPr>
        <w:lastRenderedPageBreak/>
        <w:t>附件</w:t>
      </w:r>
      <w:r w:rsidR="000043F5">
        <w:rPr>
          <w:rFonts w:ascii="Book Antiqua" w:hAnsi="Book Antiqua" w:cs="Times New Roman" w:hint="eastAsia"/>
          <w:b/>
          <w:color w:val="auto"/>
          <w:kern w:val="3"/>
          <w:sz w:val="24"/>
          <w:szCs w:val="24"/>
        </w:rPr>
        <w:t>3</w:t>
      </w:r>
    </w:p>
    <w:p w14:paraId="6542BBE9" w14:textId="4EC1F0D6" w:rsidR="004A4E7B" w:rsidRPr="004A4E7B" w:rsidRDefault="00066149" w:rsidP="004A4E7B">
      <w:pPr>
        <w:widowControl w:val="0"/>
        <w:suppressAutoHyphens/>
        <w:autoSpaceDN w:val="0"/>
        <w:snapToGrid w:val="0"/>
        <w:spacing w:after="25" w:line="240" w:lineRule="atLeast"/>
        <w:ind w:left="0" w:right="0" w:firstLine="0"/>
        <w:jc w:val="center"/>
        <w:textAlignment w:val="baseline"/>
        <w:rPr>
          <w:rFonts w:ascii="Book Antiqua" w:hAnsi="Book Antiqua" w:cs="Times New Roman"/>
          <w:b/>
          <w:color w:val="auto"/>
          <w:kern w:val="3"/>
          <w:sz w:val="30"/>
          <w:szCs w:val="30"/>
        </w:rPr>
      </w:pPr>
      <w:r w:rsidRPr="00066149">
        <w:rPr>
          <w:rFonts w:ascii="Book Antiqua" w:hAnsi="Book Antiqua" w:cs="Times New Roman" w:hint="eastAsia"/>
          <w:b/>
          <w:color w:val="auto"/>
          <w:kern w:val="3"/>
          <w:sz w:val="30"/>
          <w:szCs w:val="30"/>
        </w:rPr>
        <w:t>桃園市國民中小學資賦優異資源班</w:t>
      </w:r>
      <w:r w:rsidR="00536680" w:rsidRPr="00536680">
        <w:rPr>
          <w:rFonts w:ascii="Book Antiqua" w:hAnsi="Book Antiqua" w:cs="Times New Roman" w:hint="eastAsia"/>
          <w:b/>
          <w:color w:val="auto"/>
          <w:kern w:val="3"/>
          <w:sz w:val="30"/>
          <w:szCs w:val="30"/>
        </w:rPr>
        <w:t>彈性調整人力</w:t>
      </w:r>
      <w:r w:rsidR="00E2336E">
        <w:rPr>
          <w:rFonts w:ascii="Book Antiqua" w:hAnsi="Book Antiqua" w:cs="Times New Roman" w:hint="eastAsia"/>
          <w:b/>
          <w:color w:val="auto"/>
          <w:kern w:val="3"/>
          <w:sz w:val="30"/>
          <w:szCs w:val="30"/>
        </w:rPr>
        <w:t>申復表</w:t>
      </w:r>
    </w:p>
    <w:tbl>
      <w:tblPr>
        <w:tblW w:w="949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654"/>
        <w:gridCol w:w="2374"/>
        <w:gridCol w:w="516"/>
        <w:gridCol w:w="1559"/>
        <w:gridCol w:w="299"/>
        <w:gridCol w:w="2375"/>
      </w:tblGrid>
      <w:tr w:rsidR="00E2336E" w:rsidRPr="004A4E7B" w14:paraId="6C334206" w14:textId="77777777" w:rsidTr="00831FA1">
        <w:trPr>
          <w:trHeight w:val="567"/>
        </w:trPr>
        <w:tc>
          <w:tcPr>
            <w:tcW w:w="172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C697" w14:textId="77777777" w:rsidR="00E2336E" w:rsidRPr="0094679A" w:rsidRDefault="00E2336E" w:rsidP="004A4E7B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申復學校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6CBD" w14:textId="77777777" w:rsidR="00E2336E" w:rsidRPr="0094679A" w:rsidRDefault="00E2336E" w:rsidP="004A4E7B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727F5B" w14:textId="77777777" w:rsidR="00E2336E" w:rsidRPr="0094679A" w:rsidRDefault="00E2336E" w:rsidP="0054723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申請日期</w:t>
            </w:r>
          </w:p>
        </w:tc>
        <w:tc>
          <w:tcPr>
            <w:tcW w:w="2674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14:paraId="1F8C80BB" w14:textId="77777777" w:rsidR="00E2336E" w:rsidRPr="0054723E" w:rsidRDefault="0054723E" w:rsidP="0054723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3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日</w:t>
            </w:r>
          </w:p>
        </w:tc>
      </w:tr>
      <w:tr w:rsidR="00E2336E" w:rsidRPr="00E2336E" w14:paraId="5E8B95A7" w14:textId="77777777" w:rsidTr="00831FA1">
        <w:trPr>
          <w:trHeight w:val="567"/>
        </w:trPr>
        <w:tc>
          <w:tcPr>
            <w:tcW w:w="17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D3F3" w14:textId="77777777" w:rsidR="00E2336E" w:rsidRPr="0094679A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申復資優班級類型</w:t>
            </w:r>
          </w:p>
        </w:tc>
        <w:tc>
          <w:tcPr>
            <w:tcW w:w="7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B6D2" w14:textId="77777777" w:rsidR="00E2336E" w:rsidRPr="0094679A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英語資優資源班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 xml:space="preserve"> </w:t>
            </w: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□數理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資優資源班</w:t>
            </w: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自然科學資優資源班</w:t>
            </w:r>
          </w:p>
          <w:p w14:paraId="346695BF" w14:textId="450E736B" w:rsidR="00E2336E" w:rsidRPr="0094679A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□創造能力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資優資源班</w:t>
            </w: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一般智能資優資源班</w:t>
            </w:r>
          </w:p>
        </w:tc>
      </w:tr>
      <w:tr w:rsidR="00E2336E" w:rsidRPr="004A4E7B" w14:paraId="58F46E7D" w14:textId="77777777" w:rsidTr="00831FA1">
        <w:trPr>
          <w:trHeight w:val="42"/>
        </w:trPr>
        <w:tc>
          <w:tcPr>
            <w:tcW w:w="17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1CA2" w14:textId="77777777" w:rsidR="0094679A" w:rsidRPr="0094679A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原審</w:t>
            </w:r>
            <w:r w:rsidRPr="0094679A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查</w:t>
            </w:r>
          </w:p>
          <w:p w14:paraId="0ECC3B16" w14:textId="77777777" w:rsidR="00E2336E" w:rsidRPr="0094679A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結果</w:t>
            </w:r>
          </w:p>
        </w:tc>
        <w:tc>
          <w:tcPr>
            <w:tcW w:w="7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725D" w14:textId="77777777" w:rsidR="00E2336E" w:rsidRPr="0094679A" w:rsidRDefault="0094679A" w:rsidP="0094679A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="00E2336E"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調整教師支援他校人力</w:t>
            </w:r>
            <w:r w:rsidR="00392755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(</w:t>
            </w:r>
            <w:r w:rsidR="00392755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調整教師</w:t>
            </w:r>
            <w:r w:rsidR="00392755" w:rsidRPr="004D0D15">
              <w:rPr>
                <w:rFonts w:ascii="Times New Roman" w:hAnsi="Times New Roman" w:cs="Times New Roman" w:hint="eastAsia"/>
                <w:color w:val="auto"/>
                <w:kern w:val="3"/>
                <w:szCs w:val="28"/>
                <w:u w:val="single"/>
              </w:rPr>
              <w:t xml:space="preserve">   </w:t>
            </w:r>
            <w:r w:rsidR="00392755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人</w:t>
            </w:r>
            <w:r w:rsidR="00392755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)</w:t>
            </w:r>
          </w:p>
          <w:p w14:paraId="3B473C8B" w14:textId="77777777" w:rsidR="0094679A" w:rsidRPr="00CC3E50" w:rsidRDefault="0094679A" w:rsidP="0094679A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="00E2336E"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申請支援教師人力</w:t>
            </w:r>
            <w:r w:rsidR="00CC3E50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(</w:t>
            </w:r>
            <w:r w:rsidR="00CC3E50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受支援教師</w:t>
            </w:r>
            <w:r w:rsidR="00CC3E50" w:rsidRPr="004D0D15">
              <w:rPr>
                <w:rFonts w:ascii="Times New Roman" w:hAnsi="Times New Roman" w:cs="Times New Roman" w:hint="eastAsia"/>
                <w:color w:val="auto"/>
                <w:kern w:val="3"/>
                <w:szCs w:val="28"/>
                <w:u w:val="single"/>
              </w:rPr>
              <w:t xml:space="preserve">   </w:t>
            </w:r>
            <w:r w:rsidR="00CC3E50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人</w:t>
            </w:r>
            <w:r w:rsidR="00CC3E50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)</w:t>
            </w:r>
          </w:p>
          <w:p w14:paraId="36EA6368" w14:textId="77777777" w:rsidR="00E2336E" w:rsidRPr="0094679A" w:rsidRDefault="0094679A" w:rsidP="0094679A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 w:rsidRPr="0094679A">
              <w:rPr>
                <w:rFonts w:cs="Times New Roman" w:hint="eastAsia"/>
                <w:color w:val="auto"/>
                <w:kern w:val="3"/>
                <w:szCs w:val="28"/>
              </w:rPr>
              <w:t>□</w:t>
            </w:r>
            <w:r w:rsidR="00E2336E" w:rsidRPr="0094679A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申請教師鐘點費補助</w:t>
            </w:r>
            <w:r w:rsidR="00F71D44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(</w:t>
            </w:r>
            <w:r w:rsidR="00F71D44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每週</w:t>
            </w:r>
            <w:r w:rsidR="00F71D44" w:rsidRPr="004D0D15">
              <w:rPr>
                <w:rFonts w:ascii="Times New Roman" w:hAnsi="Times New Roman" w:cs="Times New Roman" w:hint="eastAsia"/>
                <w:color w:val="auto"/>
                <w:kern w:val="3"/>
                <w:szCs w:val="28"/>
                <w:u w:val="single"/>
              </w:rPr>
              <w:t xml:space="preserve">    </w:t>
            </w:r>
            <w:r w:rsidR="00F71D44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節</w:t>
            </w:r>
            <w:r w:rsidR="00F71D44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)</w:t>
            </w:r>
          </w:p>
        </w:tc>
      </w:tr>
      <w:tr w:rsidR="00E2336E" w:rsidRPr="004A4E7B" w14:paraId="667959FE" w14:textId="77777777" w:rsidTr="00027149">
        <w:trPr>
          <w:trHeight w:val="4195"/>
        </w:trPr>
        <w:tc>
          <w:tcPr>
            <w:tcW w:w="17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85DB" w14:textId="77777777" w:rsidR="00E2336E" w:rsidRPr="004A4E7B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申復內容</w:t>
            </w: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br/>
            </w: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或理由說明</w:t>
            </w:r>
          </w:p>
        </w:tc>
        <w:tc>
          <w:tcPr>
            <w:tcW w:w="7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F13D" w14:textId="77777777" w:rsidR="00E2336E" w:rsidRPr="004A4E7B" w:rsidRDefault="00027149" w:rsidP="00027149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>
              <w:rPr>
                <w:rFonts w:cs="Times New Roman" w:hint="eastAsia"/>
                <w:color w:val="auto"/>
                <w:kern w:val="3"/>
                <w:szCs w:val="28"/>
              </w:rPr>
              <w:t>(以條列方式說明</w:t>
            </w:r>
            <w:r w:rsidRPr="00830398">
              <w:rPr>
                <w:rFonts w:cs="Times New Roman" w:hint="eastAsia"/>
                <w:color w:val="auto"/>
                <w:kern w:val="3"/>
                <w:szCs w:val="28"/>
              </w:rPr>
              <w:t>)</w:t>
            </w:r>
          </w:p>
        </w:tc>
      </w:tr>
      <w:tr w:rsidR="00E2336E" w:rsidRPr="004A4E7B" w14:paraId="6F300DFD" w14:textId="77777777" w:rsidTr="00830398">
        <w:trPr>
          <w:trHeight w:val="4195"/>
        </w:trPr>
        <w:tc>
          <w:tcPr>
            <w:tcW w:w="172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6540" w14:textId="77777777" w:rsidR="00E2336E" w:rsidRPr="004A4E7B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補充</w:t>
            </w:r>
            <w:r w:rsidR="00831FA1">
              <w:rPr>
                <w:rFonts w:ascii="Times New Roman" w:hAnsi="Times New Roman" w:cs="Times New Roman" w:hint="eastAsia"/>
                <w:color w:val="auto"/>
                <w:kern w:val="3"/>
                <w:szCs w:val="28"/>
              </w:rPr>
              <w:t>佐證</w:t>
            </w: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br/>
            </w:r>
            <w:r w:rsidRPr="004A4E7B">
              <w:rPr>
                <w:rFonts w:ascii="Times New Roman" w:hAnsi="Times New Roman" w:cs="Times New Roman"/>
                <w:color w:val="auto"/>
                <w:kern w:val="3"/>
                <w:szCs w:val="28"/>
              </w:rPr>
              <w:t>資料</w:t>
            </w:r>
          </w:p>
        </w:tc>
        <w:tc>
          <w:tcPr>
            <w:tcW w:w="7777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2B62" w14:textId="77777777" w:rsidR="00E2336E" w:rsidRPr="00830398" w:rsidRDefault="00830398" w:rsidP="00830398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cs="Times New Roman"/>
                <w:color w:val="auto"/>
                <w:kern w:val="3"/>
                <w:szCs w:val="28"/>
              </w:rPr>
            </w:pPr>
            <w:r w:rsidRPr="00830398">
              <w:rPr>
                <w:rFonts w:cs="Times New Roman" w:hint="eastAsia"/>
                <w:color w:val="auto"/>
                <w:kern w:val="3"/>
                <w:szCs w:val="28"/>
              </w:rPr>
              <w:t>(</w:t>
            </w:r>
            <w:r>
              <w:rPr>
                <w:rFonts w:cs="Times New Roman" w:hint="eastAsia"/>
                <w:color w:val="auto"/>
                <w:kern w:val="3"/>
                <w:szCs w:val="28"/>
              </w:rPr>
              <w:t>請檢附與申復理由相關資料，以條列方式說明；無則免</w:t>
            </w:r>
            <w:r w:rsidRPr="00830398">
              <w:rPr>
                <w:rFonts w:cs="Times New Roman" w:hint="eastAsia"/>
                <w:color w:val="auto"/>
                <w:kern w:val="3"/>
                <w:szCs w:val="28"/>
              </w:rPr>
              <w:t>)</w:t>
            </w:r>
          </w:p>
        </w:tc>
      </w:tr>
      <w:tr w:rsidR="00E2336E" w:rsidRPr="004A4E7B" w14:paraId="2D1B0B08" w14:textId="77777777" w:rsidTr="00F724B5">
        <w:trPr>
          <w:trHeight w:val="254"/>
        </w:trPr>
        <w:tc>
          <w:tcPr>
            <w:tcW w:w="2374" w:type="dxa"/>
            <w:gridSpan w:val="2"/>
            <w:tcBorders>
              <w:top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9660" w14:textId="77777777" w:rsidR="00E2443D" w:rsidRPr="004A4E7B" w:rsidRDefault="00E2336E" w:rsidP="00E2443D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t>承辦人：</w:t>
            </w:r>
            <w:r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br/>
            </w:r>
          </w:p>
          <w:p w14:paraId="02B6B745" w14:textId="77777777" w:rsidR="00E2336E" w:rsidRPr="00EE1AED" w:rsidRDefault="00E2443D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3"/>
                <w:szCs w:val="28"/>
              </w:rPr>
            </w:pPr>
            <w:r w:rsidRPr="00EE1AED">
              <w:rPr>
                <w:rFonts w:ascii="Times New Roman" w:hAnsi="Times New Roman" w:cs="Times New Roman" w:hint="eastAsia"/>
                <w:color w:val="auto"/>
                <w:kern w:val="3"/>
                <w:sz w:val="24"/>
                <w:szCs w:val="28"/>
              </w:rPr>
              <w:t>聯絡電話</w:t>
            </w:r>
            <w:r w:rsidRPr="00EE1AED">
              <w:rPr>
                <w:rFonts w:cs="Times New Roman" w:hint="eastAsia"/>
                <w:color w:val="auto"/>
                <w:kern w:val="3"/>
                <w:sz w:val="24"/>
                <w:szCs w:val="28"/>
              </w:rPr>
              <w:t>：</w:t>
            </w:r>
          </w:p>
        </w:tc>
        <w:tc>
          <w:tcPr>
            <w:tcW w:w="2374" w:type="dxa"/>
            <w:tcBorders>
              <w:top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961A" w14:textId="77777777" w:rsidR="00E2336E" w:rsidRPr="004A4E7B" w:rsidRDefault="00EE1AED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3"/>
                <w:szCs w:val="28"/>
              </w:rPr>
              <w:t xml:space="preserve"> </w:t>
            </w:r>
            <w:r w:rsidR="00E2336E"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t>單位主管：</w:t>
            </w:r>
          </w:p>
          <w:p w14:paraId="70083A96" w14:textId="77777777" w:rsidR="00E2336E" w:rsidRPr="004A4E7B" w:rsidRDefault="00E2336E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86DB" w14:textId="77777777" w:rsidR="00E2336E" w:rsidRPr="004A4E7B" w:rsidRDefault="00EE1AED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3"/>
                <w:szCs w:val="28"/>
              </w:rPr>
              <w:t xml:space="preserve">  </w:t>
            </w:r>
            <w:r w:rsidR="00E2336E"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t>人事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3"/>
                <w:szCs w:val="28"/>
              </w:rPr>
              <w:t>主任</w:t>
            </w:r>
            <w:r w:rsidR="00E2336E"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t>：</w:t>
            </w:r>
          </w:p>
        </w:tc>
        <w:tc>
          <w:tcPr>
            <w:tcW w:w="2375" w:type="dxa"/>
            <w:tcBorders>
              <w:top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2480" w14:textId="77777777" w:rsidR="00E2336E" w:rsidRPr="004A4E7B" w:rsidRDefault="00EE1AED" w:rsidP="00E2336E">
            <w:pPr>
              <w:widowControl w:val="0"/>
              <w:suppressAutoHyphens/>
              <w:autoSpaceDN w:val="0"/>
              <w:spacing w:line="400" w:lineRule="exact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3"/>
                <w:szCs w:val="28"/>
              </w:rPr>
              <w:t xml:space="preserve">   </w:t>
            </w:r>
            <w:r w:rsidR="00E2336E" w:rsidRPr="004A4E7B">
              <w:rPr>
                <w:rFonts w:ascii="Times New Roman" w:hAnsi="Times New Roman" w:cs="Times New Roman"/>
                <w:b/>
                <w:color w:val="auto"/>
                <w:kern w:val="3"/>
                <w:szCs w:val="28"/>
              </w:rPr>
              <w:t>校長</w:t>
            </w:r>
            <w:r>
              <w:rPr>
                <w:rFonts w:cs="Times New Roman" w:hint="eastAsia"/>
                <w:b/>
                <w:color w:val="auto"/>
                <w:kern w:val="3"/>
                <w:szCs w:val="28"/>
              </w:rPr>
              <w:t>：</w:t>
            </w:r>
          </w:p>
        </w:tc>
      </w:tr>
    </w:tbl>
    <w:p w14:paraId="01830528" w14:textId="77777777" w:rsidR="0054571E" w:rsidRPr="00D6583C" w:rsidRDefault="0054571E"/>
    <w:sectPr w:rsidR="0054571E" w:rsidRPr="00D6583C" w:rsidSect="00D6583C">
      <w:pgSz w:w="11906" w:h="16838"/>
      <w:pgMar w:top="709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1B5B" w14:textId="77777777" w:rsidR="004307B1" w:rsidRDefault="004307B1">
      <w:pPr>
        <w:spacing w:line="240" w:lineRule="auto"/>
      </w:pPr>
      <w:r>
        <w:separator/>
      </w:r>
    </w:p>
  </w:endnote>
  <w:endnote w:type="continuationSeparator" w:id="0">
    <w:p w14:paraId="1E79B6BB" w14:textId="77777777" w:rsidR="004307B1" w:rsidRDefault="00430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C28B" w14:textId="77777777" w:rsidR="00F724B5" w:rsidRDefault="00F724B5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775A" w14:textId="77777777" w:rsidR="004307B1" w:rsidRDefault="004307B1">
      <w:pPr>
        <w:spacing w:line="240" w:lineRule="auto"/>
      </w:pPr>
      <w:r>
        <w:separator/>
      </w:r>
    </w:p>
  </w:footnote>
  <w:footnote w:type="continuationSeparator" w:id="0">
    <w:p w14:paraId="758E0670" w14:textId="77777777" w:rsidR="004307B1" w:rsidRDefault="00430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455B" w14:textId="77777777" w:rsidR="00F724B5" w:rsidRDefault="00F724B5">
    <w:pPr>
      <w:pStyle w:val="a5"/>
      <w:ind w:right="200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ACE"/>
    <w:multiLevelType w:val="hybridMultilevel"/>
    <w:tmpl w:val="F97C90F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E53F64"/>
    <w:multiLevelType w:val="hybridMultilevel"/>
    <w:tmpl w:val="310ADA4C"/>
    <w:lvl w:ilvl="0" w:tplc="FB327A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D650A"/>
    <w:multiLevelType w:val="hybridMultilevel"/>
    <w:tmpl w:val="F006A870"/>
    <w:lvl w:ilvl="0" w:tplc="9A64690E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5643001"/>
    <w:multiLevelType w:val="hybridMultilevel"/>
    <w:tmpl w:val="9B220E96"/>
    <w:lvl w:ilvl="0" w:tplc="F2487978">
      <w:start w:val="1"/>
      <w:numFmt w:val="ideographDigital"/>
      <w:lvlText w:val="%1、"/>
      <w:lvlJc w:val="left"/>
      <w:pPr>
        <w:ind w:left="11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8FE32">
      <w:start w:val="1"/>
      <w:numFmt w:val="lowerLetter"/>
      <w:lvlText w:val="%2"/>
      <w:lvlJc w:val="left"/>
      <w:pPr>
        <w:ind w:left="16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C571E">
      <w:start w:val="1"/>
      <w:numFmt w:val="lowerRoman"/>
      <w:lvlText w:val="%3"/>
      <w:lvlJc w:val="left"/>
      <w:pPr>
        <w:ind w:left="2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E5A56">
      <w:start w:val="1"/>
      <w:numFmt w:val="decimal"/>
      <w:lvlText w:val="%4"/>
      <w:lvlJc w:val="left"/>
      <w:pPr>
        <w:ind w:left="3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8F1B6">
      <w:start w:val="1"/>
      <w:numFmt w:val="lowerLetter"/>
      <w:lvlText w:val="%5"/>
      <w:lvlJc w:val="left"/>
      <w:pPr>
        <w:ind w:left="3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C62D8">
      <w:start w:val="1"/>
      <w:numFmt w:val="lowerRoman"/>
      <w:lvlText w:val="%6"/>
      <w:lvlJc w:val="left"/>
      <w:pPr>
        <w:ind w:left="4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EABAA">
      <w:start w:val="1"/>
      <w:numFmt w:val="decimal"/>
      <w:lvlText w:val="%7"/>
      <w:lvlJc w:val="left"/>
      <w:pPr>
        <w:ind w:left="5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6A852">
      <w:start w:val="1"/>
      <w:numFmt w:val="lowerLetter"/>
      <w:lvlText w:val="%8"/>
      <w:lvlJc w:val="left"/>
      <w:pPr>
        <w:ind w:left="5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24A60">
      <w:start w:val="1"/>
      <w:numFmt w:val="lowerRoman"/>
      <w:lvlText w:val="%9"/>
      <w:lvlJc w:val="left"/>
      <w:pPr>
        <w:ind w:left="6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471CA"/>
    <w:multiLevelType w:val="hybridMultilevel"/>
    <w:tmpl w:val="941C5B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72BBB"/>
    <w:multiLevelType w:val="hybridMultilevel"/>
    <w:tmpl w:val="E2A8CAC2"/>
    <w:lvl w:ilvl="0" w:tplc="FDDC6D6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E351A"/>
    <w:multiLevelType w:val="hybridMultilevel"/>
    <w:tmpl w:val="CBE6DE96"/>
    <w:lvl w:ilvl="0" w:tplc="B91E6CEE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3C31A6"/>
    <w:multiLevelType w:val="hybridMultilevel"/>
    <w:tmpl w:val="0A84D264"/>
    <w:lvl w:ilvl="0" w:tplc="2CF4E8C0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1685B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F3321"/>
    <w:multiLevelType w:val="hybridMultilevel"/>
    <w:tmpl w:val="A28E9706"/>
    <w:lvl w:ilvl="0" w:tplc="75941EEC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F257DDB"/>
    <w:multiLevelType w:val="hybridMultilevel"/>
    <w:tmpl w:val="2FC85248"/>
    <w:lvl w:ilvl="0" w:tplc="F4AAD4A4">
      <w:start w:val="2"/>
      <w:numFmt w:val="ideographDigital"/>
      <w:lvlText w:val="%1、"/>
      <w:lvlJc w:val="left"/>
      <w:pPr>
        <w:ind w:left="11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0D484">
      <w:start w:val="1"/>
      <w:numFmt w:val="lowerLetter"/>
      <w:lvlText w:val="%2"/>
      <w:lvlJc w:val="left"/>
      <w:pPr>
        <w:ind w:left="16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21888">
      <w:start w:val="1"/>
      <w:numFmt w:val="lowerRoman"/>
      <w:lvlText w:val="%3"/>
      <w:lvlJc w:val="left"/>
      <w:pPr>
        <w:ind w:left="2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CE786">
      <w:start w:val="1"/>
      <w:numFmt w:val="decimal"/>
      <w:lvlText w:val="%4"/>
      <w:lvlJc w:val="left"/>
      <w:pPr>
        <w:ind w:left="3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C5DD0">
      <w:start w:val="1"/>
      <w:numFmt w:val="lowerLetter"/>
      <w:lvlText w:val="%5"/>
      <w:lvlJc w:val="left"/>
      <w:pPr>
        <w:ind w:left="3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A38">
      <w:start w:val="1"/>
      <w:numFmt w:val="lowerRoman"/>
      <w:lvlText w:val="%6"/>
      <w:lvlJc w:val="left"/>
      <w:pPr>
        <w:ind w:left="4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88E">
      <w:start w:val="1"/>
      <w:numFmt w:val="decimal"/>
      <w:lvlText w:val="%7"/>
      <w:lvlJc w:val="left"/>
      <w:pPr>
        <w:ind w:left="5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03BD2">
      <w:start w:val="1"/>
      <w:numFmt w:val="lowerLetter"/>
      <w:lvlText w:val="%8"/>
      <w:lvlJc w:val="left"/>
      <w:pPr>
        <w:ind w:left="5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86004">
      <w:start w:val="1"/>
      <w:numFmt w:val="lowerRoman"/>
      <w:lvlText w:val="%9"/>
      <w:lvlJc w:val="left"/>
      <w:pPr>
        <w:ind w:left="6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6F3AFA"/>
    <w:multiLevelType w:val="hybridMultilevel"/>
    <w:tmpl w:val="8B56E0D6"/>
    <w:lvl w:ilvl="0" w:tplc="F1725AA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F2543"/>
    <w:multiLevelType w:val="hybridMultilevel"/>
    <w:tmpl w:val="1C008E2C"/>
    <w:lvl w:ilvl="0" w:tplc="18888F1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0544F44"/>
    <w:multiLevelType w:val="hybridMultilevel"/>
    <w:tmpl w:val="D452C8AC"/>
    <w:lvl w:ilvl="0" w:tplc="9A64690E">
      <w:start w:val="1"/>
      <w:numFmt w:val="taiwaneseCountingThousand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3" w15:restartNumberingAfterBreak="0">
    <w:nsid w:val="63B60F2E"/>
    <w:multiLevelType w:val="hybridMultilevel"/>
    <w:tmpl w:val="2BC44E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642F18DF"/>
    <w:multiLevelType w:val="hybridMultilevel"/>
    <w:tmpl w:val="D7766BA0"/>
    <w:lvl w:ilvl="0" w:tplc="7B4209B0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6F7584B"/>
    <w:multiLevelType w:val="hybridMultilevel"/>
    <w:tmpl w:val="F5C63640"/>
    <w:lvl w:ilvl="0" w:tplc="BEE03B56">
      <w:start w:val="1"/>
      <w:numFmt w:val="ideographDigital"/>
      <w:lvlText w:val="%1、"/>
      <w:lvlJc w:val="left"/>
      <w:pPr>
        <w:ind w:left="11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438F4">
      <w:start w:val="1"/>
      <w:numFmt w:val="lowerLetter"/>
      <w:lvlText w:val="%2"/>
      <w:lvlJc w:val="left"/>
      <w:pPr>
        <w:ind w:left="16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854D6">
      <w:start w:val="1"/>
      <w:numFmt w:val="lowerRoman"/>
      <w:lvlText w:val="%3"/>
      <w:lvlJc w:val="left"/>
      <w:pPr>
        <w:ind w:left="2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C97B0">
      <w:start w:val="1"/>
      <w:numFmt w:val="decimal"/>
      <w:lvlText w:val="%4"/>
      <w:lvlJc w:val="left"/>
      <w:pPr>
        <w:ind w:left="3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EF080">
      <w:start w:val="1"/>
      <w:numFmt w:val="lowerLetter"/>
      <w:lvlText w:val="%5"/>
      <w:lvlJc w:val="left"/>
      <w:pPr>
        <w:ind w:left="3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4C79C">
      <w:start w:val="1"/>
      <w:numFmt w:val="lowerRoman"/>
      <w:lvlText w:val="%6"/>
      <w:lvlJc w:val="left"/>
      <w:pPr>
        <w:ind w:left="4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CA556">
      <w:start w:val="1"/>
      <w:numFmt w:val="decimal"/>
      <w:lvlText w:val="%7"/>
      <w:lvlJc w:val="left"/>
      <w:pPr>
        <w:ind w:left="5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6B962">
      <w:start w:val="1"/>
      <w:numFmt w:val="lowerLetter"/>
      <w:lvlText w:val="%8"/>
      <w:lvlJc w:val="left"/>
      <w:pPr>
        <w:ind w:left="5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4912C">
      <w:start w:val="1"/>
      <w:numFmt w:val="lowerRoman"/>
      <w:lvlText w:val="%9"/>
      <w:lvlJc w:val="left"/>
      <w:pPr>
        <w:ind w:left="6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F71036"/>
    <w:multiLevelType w:val="hybridMultilevel"/>
    <w:tmpl w:val="2AE28590"/>
    <w:lvl w:ilvl="0" w:tplc="87E25DA8">
      <w:start w:val="1"/>
      <w:numFmt w:val="ideographDigital"/>
      <w:lvlText w:val="%1、"/>
      <w:lvlJc w:val="left"/>
      <w:pPr>
        <w:ind w:left="11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CAC76">
      <w:start w:val="1"/>
      <w:numFmt w:val="lowerLetter"/>
      <w:lvlText w:val="%2"/>
      <w:lvlJc w:val="left"/>
      <w:pPr>
        <w:ind w:left="16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F886">
      <w:start w:val="1"/>
      <w:numFmt w:val="lowerRoman"/>
      <w:lvlText w:val="%3"/>
      <w:lvlJc w:val="left"/>
      <w:pPr>
        <w:ind w:left="2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612F0">
      <w:start w:val="1"/>
      <w:numFmt w:val="decimal"/>
      <w:lvlText w:val="%4"/>
      <w:lvlJc w:val="left"/>
      <w:pPr>
        <w:ind w:left="3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49254">
      <w:start w:val="1"/>
      <w:numFmt w:val="lowerLetter"/>
      <w:lvlText w:val="%5"/>
      <w:lvlJc w:val="left"/>
      <w:pPr>
        <w:ind w:left="3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6E354">
      <w:start w:val="1"/>
      <w:numFmt w:val="lowerRoman"/>
      <w:lvlText w:val="%6"/>
      <w:lvlJc w:val="left"/>
      <w:pPr>
        <w:ind w:left="4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CA1AA">
      <w:start w:val="1"/>
      <w:numFmt w:val="decimal"/>
      <w:lvlText w:val="%7"/>
      <w:lvlJc w:val="left"/>
      <w:pPr>
        <w:ind w:left="5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84A0">
      <w:start w:val="1"/>
      <w:numFmt w:val="lowerLetter"/>
      <w:lvlText w:val="%8"/>
      <w:lvlJc w:val="left"/>
      <w:pPr>
        <w:ind w:left="5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EA8BA">
      <w:start w:val="1"/>
      <w:numFmt w:val="lowerRoman"/>
      <w:lvlText w:val="%9"/>
      <w:lvlJc w:val="left"/>
      <w:pPr>
        <w:ind w:left="6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723728">
    <w:abstractNumId w:val="1"/>
  </w:num>
  <w:num w:numId="2" w16cid:durableId="295333638">
    <w:abstractNumId w:val="10"/>
  </w:num>
  <w:num w:numId="3" w16cid:durableId="1120883630">
    <w:abstractNumId w:val="4"/>
  </w:num>
  <w:num w:numId="4" w16cid:durableId="388192537">
    <w:abstractNumId w:val="14"/>
  </w:num>
  <w:num w:numId="5" w16cid:durableId="1673410253">
    <w:abstractNumId w:val="0"/>
  </w:num>
  <w:num w:numId="6" w16cid:durableId="694231412">
    <w:abstractNumId w:val="7"/>
  </w:num>
  <w:num w:numId="7" w16cid:durableId="469372188">
    <w:abstractNumId w:val="13"/>
  </w:num>
  <w:num w:numId="8" w16cid:durableId="72288681">
    <w:abstractNumId w:val="6"/>
  </w:num>
  <w:num w:numId="9" w16cid:durableId="791248569">
    <w:abstractNumId w:val="11"/>
  </w:num>
  <w:num w:numId="10" w16cid:durableId="1502963751">
    <w:abstractNumId w:val="16"/>
  </w:num>
  <w:num w:numId="11" w16cid:durableId="2032755417">
    <w:abstractNumId w:val="12"/>
  </w:num>
  <w:num w:numId="12" w16cid:durableId="573392321">
    <w:abstractNumId w:val="2"/>
  </w:num>
  <w:num w:numId="13" w16cid:durableId="1633713368">
    <w:abstractNumId w:val="5"/>
  </w:num>
  <w:num w:numId="14" w16cid:durableId="1075863378">
    <w:abstractNumId w:val="9"/>
  </w:num>
  <w:num w:numId="15" w16cid:durableId="1664116740">
    <w:abstractNumId w:val="15"/>
  </w:num>
  <w:num w:numId="16" w16cid:durableId="1753159457">
    <w:abstractNumId w:val="8"/>
  </w:num>
  <w:num w:numId="17" w16cid:durableId="131664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7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C"/>
    <w:rsid w:val="000043F5"/>
    <w:rsid w:val="000118BA"/>
    <w:rsid w:val="00027149"/>
    <w:rsid w:val="0004396C"/>
    <w:rsid w:val="00051112"/>
    <w:rsid w:val="00066149"/>
    <w:rsid w:val="00075CE9"/>
    <w:rsid w:val="000A714F"/>
    <w:rsid w:val="000C048B"/>
    <w:rsid w:val="000F14AA"/>
    <w:rsid w:val="00107E42"/>
    <w:rsid w:val="001441BD"/>
    <w:rsid w:val="001562F0"/>
    <w:rsid w:val="001636C4"/>
    <w:rsid w:val="00186754"/>
    <w:rsid w:val="00190F42"/>
    <w:rsid w:val="0019587E"/>
    <w:rsid w:val="001A42D0"/>
    <w:rsid w:val="001A7ABC"/>
    <w:rsid w:val="001B5269"/>
    <w:rsid w:val="001F5C74"/>
    <w:rsid w:val="001F6FCE"/>
    <w:rsid w:val="00207BF2"/>
    <w:rsid w:val="0024452F"/>
    <w:rsid w:val="00280C77"/>
    <w:rsid w:val="00290A2C"/>
    <w:rsid w:val="00291024"/>
    <w:rsid w:val="0029421F"/>
    <w:rsid w:val="002966BA"/>
    <w:rsid w:val="002A4984"/>
    <w:rsid w:val="002B02D2"/>
    <w:rsid w:val="002B50F3"/>
    <w:rsid w:val="002C23B5"/>
    <w:rsid w:val="002C5022"/>
    <w:rsid w:val="002D6A15"/>
    <w:rsid w:val="002F12CF"/>
    <w:rsid w:val="003029C5"/>
    <w:rsid w:val="00320A67"/>
    <w:rsid w:val="00321905"/>
    <w:rsid w:val="00325BD6"/>
    <w:rsid w:val="00344A1D"/>
    <w:rsid w:val="00344D97"/>
    <w:rsid w:val="003715AD"/>
    <w:rsid w:val="00387E92"/>
    <w:rsid w:val="00392755"/>
    <w:rsid w:val="003E23A2"/>
    <w:rsid w:val="003E2825"/>
    <w:rsid w:val="003E7FE5"/>
    <w:rsid w:val="00407F8B"/>
    <w:rsid w:val="00414A4D"/>
    <w:rsid w:val="00423E19"/>
    <w:rsid w:val="004307B1"/>
    <w:rsid w:val="004462F2"/>
    <w:rsid w:val="00460BE3"/>
    <w:rsid w:val="00464B57"/>
    <w:rsid w:val="00492A27"/>
    <w:rsid w:val="0049664A"/>
    <w:rsid w:val="004A4E7B"/>
    <w:rsid w:val="004D067B"/>
    <w:rsid w:val="004D0D15"/>
    <w:rsid w:val="00500A25"/>
    <w:rsid w:val="00505020"/>
    <w:rsid w:val="005079C4"/>
    <w:rsid w:val="005268BC"/>
    <w:rsid w:val="00536330"/>
    <w:rsid w:val="00536680"/>
    <w:rsid w:val="00540659"/>
    <w:rsid w:val="0054571E"/>
    <w:rsid w:val="0054723E"/>
    <w:rsid w:val="005745BF"/>
    <w:rsid w:val="005775DC"/>
    <w:rsid w:val="00577E09"/>
    <w:rsid w:val="005E03A4"/>
    <w:rsid w:val="005E04B4"/>
    <w:rsid w:val="005F0686"/>
    <w:rsid w:val="005F572B"/>
    <w:rsid w:val="00606B82"/>
    <w:rsid w:val="00632285"/>
    <w:rsid w:val="0064758E"/>
    <w:rsid w:val="00650881"/>
    <w:rsid w:val="0066174C"/>
    <w:rsid w:val="0067701E"/>
    <w:rsid w:val="006A1735"/>
    <w:rsid w:val="006B1354"/>
    <w:rsid w:val="006C10E6"/>
    <w:rsid w:val="006C5750"/>
    <w:rsid w:val="006D54D0"/>
    <w:rsid w:val="006E0A06"/>
    <w:rsid w:val="006E287F"/>
    <w:rsid w:val="00707F53"/>
    <w:rsid w:val="0071134F"/>
    <w:rsid w:val="00746FDD"/>
    <w:rsid w:val="00752A51"/>
    <w:rsid w:val="00760819"/>
    <w:rsid w:val="00761334"/>
    <w:rsid w:val="00781A82"/>
    <w:rsid w:val="007A6D73"/>
    <w:rsid w:val="007C045E"/>
    <w:rsid w:val="007C1773"/>
    <w:rsid w:val="007C7279"/>
    <w:rsid w:val="007F731C"/>
    <w:rsid w:val="00813EAE"/>
    <w:rsid w:val="00830398"/>
    <w:rsid w:val="00831FA1"/>
    <w:rsid w:val="00834993"/>
    <w:rsid w:val="00836C82"/>
    <w:rsid w:val="00837AE8"/>
    <w:rsid w:val="00845C59"/>
    <w:rsid w:val="00845FC0"/>
    <w:rsid w:val="00852CB2"/>
    <w:rsid w:val="00887C03"/>
    <w:rsid w:val="008B25C9"/>
    <w:rsid w:val="008B44FE"/>
    <w:rsid w:val="008C5A9D"/>
    <w:rsid w:val="008D4ADF"/>
    <w:rsid w:val="008F492A"/>
    <w:rsid w:val="009043EF"/>
    <w:rsid w:val="009051D1"/>
    <w:rsid w:val="00917F58"/>
    <w:rsid w:val="009249DB"/>
    <w:rsid w:val="00924F82"/>
    <w:rsid w:val="009408EA"/>
    <w:rsid w:val="0094124E"/>
    <w:rsid w:val="0094679A"/>
    <w:rsid w:val="009626B1"/>
    <w:rsid w:val="00962A06"/>
    <w:rsid w:val="009639B3"/>
    <w:rsid w:val="00971E97"/>
    <w:rsid w:val="00990249"/>
    <w:rsid w:val="009B6234"/>
    <w:rsid w:val="009C350B"/>
    <w:rsid w:val="009C52E6"/>
    <w:rsid w:val="009F7737"/>
    <w:rsid w:val="00A1265A"/>
    <w:rsid w:val="00A87C3B"/>
    <w:rsid w:val="00AA5A76"/>
    <w:rsid w:val="00AB2365"/>
    <w:rsid w:val="00AC3A72"/>
    <w:rsid w:val="00AC70BA"/>
    <w:rsid w:val="00AE4CC6"/>
    <w:rsid w:val="00AE7FDB"/>
    <w:rsid w:val="00B24AB6"/>
    <w:rsid w:val="00B263AE"/>
    <w:rsid w:val="00B272B1"/>
    <w:rsid w:val="00B356B4"/>
    <w:rsid w:val="00B93AF9"/>
    <w:rsid w:val="00BA54D9"/>
    <w:rsid w:val="00BB60AA"/>
    <w:rsid w:val="00BB78C6"/>
    <w:rsid w:val="00BD0107"/>
    <w:rsid w:val="00BD0E8E"/>
    <w:rsid w:val="00C03673"/>
    <w:rsid w:val="00C321A2"/>
    <w:rsid w:val="00C47064"/>
    <w:rsid w:val="00C512C2"/>
    <w:rsid w:val="00C63D91"/>
    <w:rsid w:val="00C75314"/>
    <w:rsid w:val="00CA560D"/>
    <w:rsid w:val="00CC3E50"/>
    <w:rsid w:val="00CE6502"/>
    <w:rsid w:val="00D15900"/>
    <w:rsid w:val="00D25545"/>
    <w:rsid w:val="00D3127D"/>
    <w:rsid w:val="00D36030"/>
    <w:rsid w:val="00D42946"/>
    <w:rsid w:val="00D5087D"/>
    <w:rsid w:val="00D64DBD"/>
    <w:rsid w:val="00D6583C"/>
    <w:rsid w:val="00D741C1"/>
    <w:rsid w:val="00D772C5"/>
    <w:rsid w:val="00D837FF"/>
    <w:rsid w:val="00DA157F"/>
    <w:rsid w:val="00DA2192"/>
    <w:rsid w:val="00DE4F0C"/>
    <w:rsid w:val="00DF413A"/>
    <w:rsid w:val="00DF74B0"/>
    <w:rsid w:val="00E021A8"/>
    <w:rsid w:val="00E15E3F"/>
    <w:rsid w:val="00E21315"/>
    <w:rsid w:val="00E2336E"/>
    <w:rsid w:val="00E2443D"/>
    <w:rsid w:val="00E252EE"/>
    <w:rsid w:val="00E45D60"/>
    <w:rsid w:val="00E53D46"/>
    <w:rsid w:val="00E5736E"/>
    <w:rsid w:val="00E6130F"/>
    <w:rsid w:val="00E65634"/>
    <w:rsid w:val="00E74167"/>
    <w:rsid w:val="00EA551E"/>
    <w:rsid w:val="00EA7C4A"/>
    <w:rsid w:val="00EB4EB6"/>
    <w:rsid w:val="00EC7BC7"/>
    <w:rsid w:val="00EE0B3C"/>
    <w:rsid w:val="00EE1AED"/>
    <w:rsid w:val="00EF2934"/>
    <w:rsid w:val="00F0331E"/>
    <w:rsid w:val="00F129F7"/>
    <w:rsid w:val="00F27BD5"/>
    <w:rsid w:val="00F501E0"/>
    <w:rsid w:val="00F5427E"/>
    <w:rsid w:val="00F71D44"/>
    <w:rsid w:val="00F724B5"/>
    <w:rsid w:val="00F737C3"/>
    <w:rsid w:val="00F90A89"/>
    <w:rsid w:val="00F9541B"/>
    <w:rsid w:val="00FA1E44"/>
    <w:rsid w:val="00FA7017"/>
    <w:rsid w:val="00FB7F3B"/>
    <w:rsid w:val="00FD261B"/>
    <w:rsid w:val="00FE7235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09ED4"/>
  <w15:chartTrackingRefBased/>
  <w15:docId w15:val="{010B7934-058F-41AC-8132-6A2BB93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73"/>
    <w:pPr>
      <w:spacing w:line="316" w:lineRule="auto"/>
      <w:ind w:left="560" w:right="25" w:hanging="56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D6583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3">
    <w:name w:val="List Paragraph"/>
    <w:basedOn w:val="a"/>
    <w:uiPriority w:val="34"/>
    <w:qFormat/>
    <w:rsid w:val="007C1773"/>
    <w:pPr>
      <w:ind w:leftChars="200" w:left="480"/>
    </w:pPr>
  </w:style>
  <w:style w:type="table" w:styleId="a4">
    <w:name w:val="Table Grid"/>
    <w:basedOn w:val="a1"/>
    <w:uiPriority w:val="39"/>
    <w:rsid w:val="0046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4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4E7B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4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4E7B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E769-D796-4293-BB64-E1480F3A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7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悅慈</cp:lastModifiedBy>
  <cp:revision>12</cp:revision>
  <cp:lastPrinted>2023-03-16T09:19:00Z</cp:lastPrinted>
  <dcterms:created xsi:type="dcterms:W3CDTF">2023-03-15T12:14:00Z</dcterms:created>
  <dcterms:modified xsi:type="dcterms:W3CDTF">2023-03-16T09:53:00Z</dcterms:modified>
</cp:coreProperties>
</file>